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D4" w:rsidRPr="00B50388" w:rsidRDefault="00B50388" w:rsidP="00B50388">
      <w:pPr>
        <w:pStyle w:val="ConsPlusNormal"/>
        <w:spacing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7348220" cy="10960044"/>
            <wp:effectExtent l="0" t="0" r="508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473" cy="1096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688" w:rsidRPr="008254D4" w:rsidRDefault="00734688" w:rsidP="008254D4">
      <w:pPr>
        <w:tabs>
          <w:tab w:val="center" w:pos="5102"/>
        </w:tabs>
        <w:rPr>
          <w:rFonts w:ascii="Times New Roman" w:hAnsi="Times New Roman" w:cs="Times New Roman"/>
          <w:sz w:val="36"/>
          <w:szCs w:val="36"/>
        </w:rPr>
        <w:sectPr w:rsidR="00734688" w:rsidRPr="008254D4" w:rsidSect="00B50388">
          <w:footerReference w:type="default" r:id="rId9"/>
          <w:pgSz w:w="11906" w:h="16838"/>
          <w:pgMar w:top="0" w:right="140" w:bottom="851" w:left="0" w:header="708" w:footer="708" w:gutter="0"/>
          <w:cols w:space="720"/>
        </w:sectPr>
      </w:pPr>
    </w:p>
    <w:p w:rsidR="001825B2" w:rsidRPr="003924F7" w:rsidRDefault="0012722C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1111"/>
        <w:gridCol w:w="9218"/>
      </w:tblGrid>
      <w:tr w:rsidR="001825B2" w:rsidRPr="0075658D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F47" w:rsidRPr="00341E1B" w:rsidRDefault="00533F47" w:rsidP="00734688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E1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533F47" w:rsidRPr="00341E1B" w:rsidRDefault="00533F47" w:rsidP="00734688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E1B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Заболотовская основная общеобразовательная школа,</w:t>
            </w:r>
          </w:p>
          <w:p w:rsidR="001825B2" w:rsidRPr="0075658D" w:rsidRDefault="003C6ACF" w:rsidP="0073468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Большес</w:t>
            </w:r>
            <w:r w:rsidR="00533F47" w:rsidRPr="00341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основского района, Пермского края.</w:t>
            </w:r>
          </w:p>
        </w:tc>
      </w:tr>
      <w:tr w:rsidR="00566936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936" w:rsidRPr="0075658D" w:rsidRDefault="00566936" w:rsidP="005669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936" w:rsidRDefault="00566936" w:rsidP="005669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Федеральныйзакон«ОбобразованиивРоссийскойФедерации»от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29.12.2012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273-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66936" w:rsidRDefault="00566936" w:rsidP="005669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Федеральныйпроект«Цифроваяобразовательнаясреда»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4.4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паспортанациональногопроекта«Образование»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президиумомСоветаприПрезидентеРФпостратегическомуразвитиюинациональнымпроектам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24.12.2018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16).</w:t>
            </w:r>
          </w:p>
          <w:p w:rsidR="00566936" w:rsidRDefault="00566936" w:rsidP="005669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ПостановлениеПравительстваРФот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26.12.2017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1642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«ОбутверждениигосударственнойпрограммыРоссийскойФедерации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66936" w:rsidRDefault="00566936" w:rsidP="005669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СтратегияразвитияинформационногообществавРоссийскойФедерациина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2017-2030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утвержденнаяуказомПрезидентаРФот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09.05.2017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203.</w:t>
            </w:r>
          </w:p>
          <w:p w:rsidR="00566936" w:rsidRDefault="00566936" w:rsidP="005669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Концепцияобщенациональнойсистемывыявленияиразвитиямолодыхталантов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утвержденнаяПрезидентомРФ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03.04.2012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-827.</w:t>
            </w:r>
          </w:p>
          <w:p w:rsidR="00566936" w:rsidRDefault="00566936" w:rsidP="005669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Основыгосударственноймолодежнойполитикидо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утвержденныераспоряжениемПравительстваРФот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29.11.2014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2403-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66936" w:rsidRDefault="00566936" w:rsidP="005669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РаспоряжениеМинпросвещенияРоссииот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21.06.2021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-126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«Обутвержденииведомственнойцелевойпрограммы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Развитиедополнительногообразованиядетей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выявлениеиподдержкалиц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проявившихвыдающиесяспособности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66936" w:rsidRDefault="00566936" w:rsidP="005669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Концепцияразвитиядополнительногообразованиядетейдо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утвержденнаяраспоряжениемПравительстваРФот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31.03.2022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678-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66936" w:rsidRDefault="00566936" w:rsidP="005669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СтратегияразвитиявоспитаниявРФнапериоддо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утвержденнаяраспоряжениемПравительстваРФот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29.05.2015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996-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66936" w:rsidRDefault="00566936" w:rsidP="003C6A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ПисьмоМинпросвещенияРоссииот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11.05.2021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-123/07.</w:t>
            </w:r>
          </w:p>
        </w:tc>
      </w:tr>
      <w:tr w:rsidR="00566936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936" w:rsidRPr="0075658D" w:rsidRDefault="00566936" w:rsidP="005669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936" w:rsidRDefault="00566936" w:rsidP="005669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Повышениеконкурентныхпреимуществшколыкакобразовательнойорганизации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ориентированнойнасозданиеусловийдляформированияуспешнойличностиученика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Цифровизацияобразовательнойдеятельности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Эффективноеприменение ФООП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втомчислеразвитиевоспитательнойработы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проведениепрофориентационныхмероприятийисотрудничествособщественнымиорганизациями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Обеспечениеразнообразияидоступностидополнительногообразованиясучётомпотребностейивозможностейдетей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Повышениеуровнябезопасности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втомчислеусилениеантитеррористическойзащищенностиобъектоворганизации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66936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936" w:rsidRPr="0075658D" w:rsidRDefault="00566936" w:rsidP="005669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936" w:rsidRPr="0075658D" w:rsidRDefault="00092DCF" w:rsidP="00092DC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566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66936">
              <w:rPr>
                <w:rFonts w:hAnsi="Times New Roman" w:cs="Times New Roman"/>
                <w:color w:val="000000"/>
                <w:sz w:val="24"/>
                <w:szCs w:val="24"/>
              </w:rPr>
              <w:t>Созданиесистемысетевоговзаимодействия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566936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организациямисферыкультуры</w:t>
            </w:r>
            <w:r w:rsidR="00566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936">
              <w:rPr>
                <w:rFonts w:hAnsi="Times New Roman" w:cs="Times New Roman"/>
                <w:color w:val="000000"/>
                <w:sz w:val="24"/>
                <w:szCs w:val="24"/>
              </w:rPr>
              <w:t>чтобырасширитьпереченьпредлагаемыхуслугиповыситькачествоужеоказываемых</w:t>
            </w:r>
            <w:r w:rsidR="00566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936">
              <w:rPr>
                <w:rFonts w:hAnsi="Times New Roman" w:cs="Times New Roman"/>
                <w:color w:val="000000"/>
                <w:sz w:val="24"/>
                <w:szCs w:val="24"/>
              </w:rPr>
              <w:t>помочьучащимсяввыборебудущейспециальности</w:t>
            </w:r>
            <w:r w:rsidR="00566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936">
              <w:rPr>
                <w:rFonts w:hAnsi="Times New Roman" w:cs="Times New Roman"/>
                <w:color w:val="000000"/>
                <w:sz w:val="24"/>
                <w:szCs w:val="24"/>
              </w:rPr>
              <w:t>подготовкекпоступлению</w:t>
            </w:r>
            <w:r w:rsidR="0056693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566936">
              <w:br/>
            </w:r>
            <w:r w:rsidR="00566936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2. </w:t>
            </w:r>
            <w:r w:rsidR="00566936">
              <w:rPr>
                <w:rFonts w:hAnsi="Times New Roman" w:cs="Times New Roman"/>
                <w:color w:val="000000"/>
                <w:sz w:val="24"/>
                <w:szCs w:val="24"/>
              </w:rPr>
              <w:t>Расширениеобразовательныхвозможностейдляучащихсячерезмногопрофильностьивариативностьобразовательныхпрограммобщегоидополнительногообразования</w:t>
            </w:r>
            <w:r w:rsidR="0056693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566936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566936">
              <w:rPr>
                <w:rFonts w:hAnsi="Times New Roman" w:cs="Times New Roman"/>
                <w:color w:val="000000"/>
                <w:sz w:val="24"/>
                <w:szCs w:val="24"/>
              </w:rPr>
              <w:t>Цифровизациясистемыуправленияобразовательной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566936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566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="00566936">
              <w:rPr>
                <w:rFonts w:hAnsi="Times New Roman" w:cs="Times New Roman"/>
                <w:color w:val="000000"/>
                <w:sz w:val="24"/>
                <w:szCs w:val="24"/>
              </w:rPr>
              <w:t>Повышениябезопасностиворганизациивотношениидетейиработников</w:t>
            </w:r>
            <w:r w:rsidR="0056693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66936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936" w:rsidRPr="0075658D" w:rsidRDefault="00566936" w:rsidP="005669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426" w:rsidRPr="00C24E9F" w:rsidRDefault="00733426" w:rsidP="007334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Улучшениекачествапредоставляемыхобразовательныхуслугчерезобновлениеструктурыисодержанияобразовательногопроцессасучетомвнедренияинновационныхподходов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733426" w:rsidRPr="00C24E9F" w:rsidRDefault="00733426" w:rsidP="007334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Информатизацияобразовательногопроцессаиуправления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делопроизводства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733426" w:rsidRPr="00C24E9F" w:rsidRDefault="00733426" w:rsidP="007334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Расширениеперечняобразовательныхвозможностей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образовательныхпартнерств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733426" w:rsidRPr="00C24E9F" w:rsidRDefault="00733426" w:rsidP="007334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Созданиеэффективнойпрофильнойсистемыобучения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развитиепроектнойдеятельностиипрофориентацииобучающихся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733426" w:rsidRPr="00C24E9F" w:rsidRDefault="00733426" w:rsidP="007334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Повышениеэффективностисистемыпоработесодареннымииталантливымидетьми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733426" w:rsidRPr="00C24E9F" w:rsidRDefault="00733426" w:rsidP="007334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7.  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Уменьшениезамечанийоторгановнадзораиконтролявсфереохранытрудаибезопасности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66936" w:rsidRPr="0075658D" w:rsidRDefault="00566936" w:rsidP="005669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36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936" w:rsidRPr="0075658D" w:rsidRDefault="00566936" w:rsidP="005669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936" w:rsidRPr="0075658D" w:rsidRDefault="00092DCF" w:rsidP="005669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И.о. директора Кустова Е.В.</w:t>
            </w:r>
            <w:r w:rsidR="0083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учитель Баранова С.В.</w:t>
            </w:r>
          </w:p>
        </w:tc>
      </w:tr>
      <w:tr w:rsidR="00566936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936" w:rsidRPr="0075658D" w:rsidRDefault="00566936" w:rsidP="005669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936" w:rsidRPr="00901DCB" w:rsidRDefault="00901DCB" w:rsidP="00901DC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01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2023года по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01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лет</w:t>
            </w:r>
          </w:p>
        </w:tc>
      </w:tr>
      <w:tr w:rsidR="00566936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936" w:rsidRPr="0075658D" w:rsidRDefault="00566936" w:rsidP="005669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936" w:rsidRPr="0075658D" w:rsidRDefault="00566936" w:rsidP="005669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Подготовительный, реализации, обобщающий</w:t>
            </w:r>
          </w:p>
        </w:tc>
      </w:tr>
      <w:tr w:rsidR="00566936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936" w:rsidRPr="00341E1B" w:rsidRDefault="00566936" w:rsidP="005669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="00EA6B5C" w:rsidRPr="00EA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A6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Pr="0034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2024 гг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34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66936" w:rsidRPr="0075658D" w:rsidRDefault="00566936" w:rsidP="00901DC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2" w:rsidRPr="008337A2" w:rsidRDefault="00566936" w:rsidP="00566936">
            <w:pPr>
              <w:pStyle w:val="a3"/>
              <w:numPr>
                <w:ilvl w:val="0"/>
                <w:numId w:val="6"/>
              </w:num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локальных актов ОО</w:t>
            </w:r>
          </w:p>
          <w:p w:rsidR="00566936" w:rsidRPr="00901DCB" w:rsidRDefault="00566936" w:rsidP="00566936">
            <w:pPr>
              <w:pStyle w:val="a3"/>
              <w:numPr>
                <w:ilvl w:val="0"/>
                <w:numId w:val="6"/>
              </w:num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урочной и внеурочной деятельности</w:t>
            </w:r>
          </w:p>
          <w:p w:rsidR="00566936" w:rsidRPr="00901DCB" w:rsidRDefault="00566936" w:rsidP="00566936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методов выявления одарённости учащихся</w:t>
            </w:r>
          </w:p>
          <w:p w:rsidR="00566936" w:rsidRPr="00901DCB" w:rsidRDefault="00566936" w:rsidP="00566936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мониторинговых исследований в 1-9 классах .</w:t>
            </w:r>
          </w:p>
          <w:p w:rsidR="00566936" w:rsidRPr="00901DCB" w:rsidRDefault="00566936" w:rsidP="00566936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Определении направления проектной деятельности.</w:t>
            </w:r>
          </w:p>
          <w:p w:rsidR="00566936" w:rsidRPr="00901DCB" w:rsidRDefault="00566936" w:rsidP="00566936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здорового образа жизни и физической культуры.</w:t>
            </w:r>
          </w:p>
          <w:p w:rsidR="00566936" w:rsidRPr="0075658D" w:rsidRDefault="00566936" w:rsidP="008337A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66936" w:rsidRPr="0075658D" w:rsidRDefault="00566936" w:rsidP="005669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родительской общественности об изменениях в образовательной деятельности ОО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общешкольные родительские собрания, сайт школы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 w:rsidR="00566936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936" w:rsidRPr="0075658D" w:rsidRDefault="00566936" w:rsidP="005669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(2024-2027)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936" w:rsidRPr="0075658D" w:rsidRDefault="00901DCB" w:rsidP="00901DC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УспешноеприменениеФООП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втомчислефедеральныхрабочихпрограммприразработкеООПшколы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Отсутствиезамечанийсостороныоргановконтроляинадзоравсфереобразования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Вшколедействуетэффективнаясистемамониторингаобразовательногоивоспитательногопроцесса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Отсутствиепроисшествий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произошедшихнатерриториишколы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66936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936" w:rsidRPr="0075658D" w:rsidRDefault="00566936" w:rsidP="005669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III этап – обобщающий 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2027-2028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936" w:rsidRPr="0075658D" w:rsidRDefault="00566936" w:rsidP="005669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 анализ и принятие управленческих решений по перспективе развития ОО</w:t>
            </w:r>
          </w:p>
        </w:tc>
      </w:tr>
      <w:tr w:rsidR="00566936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936" w:rsidRPr="0075658D" w:rsidRDefault="00566936" w:rsidP="005669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936" w:rsidRPr="0075658D" w:rsidRDefault="00C92474" w:rsidP="005669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Средствасубсидиинамуниципальное</w:t>
            </w:r>
            <w:r w:rsidR="00733426"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адание</w:t>
            </w:r>
            <w:r w:rsidR="0073342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33426">
              <w:rPr>
                <w:rFonts w:hAnsi="Times New Roman" w:cs="Times New Roman"/>
                <w:color w:val="000000"/>
                <w:sz w:val="24"/>
                <w:szCs w:val="24"/>
              </w:rPr>
              <w:t>ПланПФХД</w:t>
            </w:r>
          </w:p>
        </w:tc>
      </w:tr>
      <w:tr w:rsidR="00566936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936" w:rsidRPr="0075658D" w:rsidRDefault="00566936" w:rsidP="005669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2" w:rsidRDefault="006B41A8" w:rsidP="006B41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Организацияосуществляетмониторингэффективностиреализациипрограммыразвития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Отчетнаядата–майкаждогогода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337A2" w:rsidRDefault="006B41A8" w:rsidP="006B41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Поитогамежегодногомониторингаответственныйработниксоставляетаналитическийотчеторезультатахреализациипрограммыразвития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41A8" w:rsidRDefault="006B41A8" w:rsidP="006B41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ОтветственныйназначаетсяприказомдиректораМБОУ«ЗаболотовскаяООШ»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66936" w:rsidRPr="0075658D" w:rsidRDefault="006B41A8" w:rsidP="006B41A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Корректировкупрограммыразвитияосуществляетдиректоршколы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1825B2" w:rsidRPr="003924F7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 об ОО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/>
      </w:tblPr>
      <w:tblGrid>
        <w:gridCol w:w="1340"/>
        <w:gridCol w:w="9081"/>
      </w:tblGrid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D221F1" w:rsidRDefault="0012722C" w:rsidP="00341E1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1E1B" w:rsidRPr="00341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Муниципальное бюджетное общеобразовательное учреждениеЗаболотовская основная общеобразовательная школа</w:t>
            </w:r>
            <w:r w:rsidR="00341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825B2" w:rsidRPr="0075658D" w:rsidRDefault="00341E1B" w:rsidP="00341E1B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«Заболотовская ООШ»</w:t>
            </w:r>
          </w:p>
          <w:p w:rsidR="001825B2" w:rsidRPr="0075658D" w:rsidRDefault="00D221F1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создана</w:t>
            </w:r>
            <w:r w:rsidR="002F12FB">
              <w:rPr>
                <w:rFonts w:ascii="Times New Roman" w:hAnsi="Times New Roman" w:cs="Times New Roman"/>
                <w:sz w:val="24"/>
                <w:szCs w:val="24"/>
              </w:rPr>
              <w:t xml:space="preserve"> 1998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3. ИНН</w:t>
            </w:r>
            <w:r w:rsidRPr="002F12F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="002F12FB" w:rsidRPr="00734688">
              <w:rPr>
                <w:rFonts w:ascii="Times New Roman" w:eastAsia="Calibri" w:hAnsi="Times New Roman" w:cs="Times New Roman"/>
                <w:bCs/>
                <w:color w:val="000000"/>
                <w:spacing w:val="60"/>
                <w:sz w:val="24"/>
                <w:szCs w:val="24"/>
                <w:shd w:val="clear" w:color="auto" w:fill="FFFFFF" w:themeFill="background1"/>
                <w:lang w:eastAsia="ru-RU" w:bidi="ru-RU"/>
              </w:rPr>
              <w:t>5932005099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4. Информацию об учредителе(ях) ОО</w:t>
            </w:r>
            <w:r w:rsidR="002F12F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 Большесосновского муниципального округа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12FB" w:rsidRPr="00733426" w:rsidRDefault="0012722C" w:rsidP="00733426">
            <w:pPr>
              <w:tabs>
                <w:tab w:val="left" w:pos="2264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5. С</w:t>
            </w:r>
            <w:r w:rsidR="00733426">
              <w:rPr>
                <w:rFonts w:ascii="Times New Roman" w:hAnsi="Times New Roman" w:cs="Times New Roman"/>
                <w:sz w:val="24"/>
                <w:szCs w:val="24"/>
              </w:rPr>
              <w:t xml:space="preserve">ведения о лицензии </w:t>
            </w:r>
            <w:r w:rsidR="00733426" w:rsidRPr="00733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 Л 01 №0003708</w:t>
            </w:r>
          </w:p>
          <w:p w:rsidR="001825B2" w:rsidRPr="0075658D" w:rsidRDefault="0073342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07.02.2017</w:t>
            </w:r>
            <w:r w:rsidR="002F12FB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="002F5754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и приложения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к лицензии.</w:t>
            </w:r>
          </w:p>
          <w:p w:rsidR="002F12FB" w:rsidRDefault="00D221F1" w:rsidP="002F12FB">
            <w:pPr>
              <w:widowControl w:val="0"/>
              <w:spacing w:line="276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617080, Пермский край, Большесосновский</w:t>
            </w:r>
            <w:r w:rsidR="002F12FB" w:rsidRPr="002F1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Заболотово, ул.Школьная,д.3</w:t>
            </w:r>
          </w:p>
          <w:p w:rsidR="001825B2" w:rsidRPr="00087101" w:rsidRDefault="0012722C" w:rsidP="00087101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7. Контакты: </w:t>
            </w:r>
            <w:r w:rsidR="00087101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2F12FB">
              <w:rPr>
                <w:rFonts w:ascii="Times New Roman" w:hAnsi="Times New Roman" w:cs="Times New Roman"/>
                <w:sz w:val="24"/>
                <w:szCs w:val="24"/>
              </w:rPr>
              <w:t xml:space="preserve">8 (34 257) 22162  </w:t>
            </w:r>
            <w:hyperlink r:id="rId10" w:history="1">
              <w:r w:rsidR="00087101" w:rsidRPr="00C71D08">
                <w:rPr>
                  <w:rStyle w:val="af1"/>
                  <w:rFonts w:ascii="Times New Roman" w:eastAsia="Times New Roman" w:hAnsi="Times New Roman" w:cs="Times New Roman"/>
                  <w:lang w:val="en-US" w:eastAsia="ru-RU" w:bidi="en-US"/>
                </w:rPr>
                <w:t>zabolotovo</w:t>
              </w:r>
              <w:r w:rsidR="00087101" w:rsidRPr="00C71D08">
                <w:rPr>
                  <w:rStyle w:val="af1"/>
                  <w:rFonts w:ascii="Times New Roman" w:eastAsia="Times New Roman" w:hAnsi="Times New Roman" w:cs="Times New Roman"/>
                  <w:lang w:eastAsia="ru-RU" w:bidi="en-US"/>
                </w:rPr>
                <w:t>59@</w:t>
              </w:r>
              <w:r w:rsidR="00087101" w:rsidRPr="00C71D08">
                <w:rPr>
                  <w:rStyle w:val="af1"/>
                  <w:rFonts w:ascii="Times New Roman" w:eastAsia="Times New Roman" w:hAnsi="Times New Roman" w:cs="Times New Roman"/>
                  <w:lang w:val="en-US" w:eastAsia="ru-RU" w:bidi="en-US"/>
                </w:rPr>
                <w:t>bk</w:t>
              </w:r>
              <w:r w:rsidR="00087101" w:rsidRPr="00C71D08">
                <w:rPr>
                  <w:rStyle w:val="af1"/>
                  <w:rFonts w:ascii="Times New Roman" w:eastAsia="Times New Roman" w:hAnsi="Times New Roman" w:cs="Times New Roman"/>
                  <w:lang w:eastAsia="ru-RU" w:bidi="en-US"/>
                </w:rPr>
                <w:t>.</w:t>
              </w:r>
              <w:r w:rsidR="00087101" w:rsidRPr="00C71D08">
                <w:rPr>
                  <w:rStyle w:val="af1"/>
                  <w:rFonts w:ascii="Times New Roman" w:eastAsia="Times New Roman" w:hAnsi="Times New Roman" w:cs="Times New Roman"/>
                  <w:lang w:val="en-US" w:eastAsia="ru-RU" w:bidi="en-US"/>
                </w:rPr>
                <w:t>ru</w:t>
              </w:r>
            </w:hyperlink>
            <w:r w:rsidR="002F12FB" w:rsidRPr="002F12FB">
              <w:rPr>
                <w:rFonts w:ascii="Times New Roman" w:eastAsia="Times New Roman" w:hAnsi="Times New Roman" w:cs="Times New Roman"/>
                <w:color w:val="0000FF"/>
                <w:u w:val="single"/>
                <w:lang w:eastAsia="ru-RU" w:bidi="en-US"/>
              </w:rPr>
              <w:t xml:space="preserve">, </w:t>
            </w:r>
            <w:hyperlink r:id="rId11" w:history="1">
              <w:r w:rsidR="00087101" w:rsidRPr="00C71D08">
                <w:rPr>
                  <w:rStyle w:val="af1"/>
                  <w:rFonts w:ascii="Times New Roman" w:eastAsia="Times New Roman" w:hAnsi="Times New Roman" w:cs="Times New Roman"/>
                  <w:lang w:val="en-US" w:eastAsia="ru-RU" w:bidi="en-US"/>
                </w:rPr>
                <w:t>https</w:t>
              </w:r>
              <w:r w:rsidR="00087101" w:rsidRPr="00C71D08">
                <w:rPr>
                  <w:rStyle w:val="af1"/>
                  <w:rFonts w:ascii="Times New Roman" w:eastAsia="Times New Roman" w:hAnsi="Times New Roman" w:cs="Times New Roman"/>
                  <w:lang w:eastAsia="ru-RU" w:bidi="en-US"/>
                </w:rPr>
                <w:t>://</w:t>
              </w:r>
              <w:r w:rsidR="00087101" w:rsidRPr="00C71D08">
                <w:rPr>
                  <w:rStyle w:val="af1"/>
                  <w:rFonts w:ascii="Times New Roman" w:eastAsia="Times New Roman" w:hAnsi="Times New Roman" w:cs="Times New Roman"/>
                  <w:lang w:val="en-US" w:eastAsia="ru-RU" w:bidi="en-US"/>
                </w:rPr>
                <w:t>zabolotowo</w:t>
              </w:r>
              <w:r w:rsidR="00087101" w:rsidRPr="00C71D08">
                <w:rPr>
                  <w:rStyle w:val="af1"/>
                  <w:rFonts w:ascii="Times New Roman" w:eastAsia="Times New Roman" w:hAnsi="Times New Roman" w:cs="Times New Roman"/>
                  <w:lang w:eastAsia="ru-RU" w:bidi="en-US"/>
                </w:rPr>
                <w:t>.</w:t>
              </w:r>
              <w:r w:rsidR="00087101" w:rsidRPr="00C71D08">
                <w:rPr>
                  <w:rStyle w:val="af1"/>
                  <w:rFonts w:ascii="Times New Roman" w:eastAsia="Times New Roman" w:hAnsi="Times New Roman" w:cs="Times New Roman"/>
                  <w:lang w:val="en-US" w:eastAsia="ru-RU" w:bidi="en-US"/>
                </w:rPr>
                <w:t>ucoz</w:t>
              </w:r>
              <w:r w:rsidR="00087101" w:rsidRPr="00C71D08">
                <w:rPr>
                  <w:rStyle w:val="af1"/>
                  <w:rFonts w:ascii="Times New Roman" w:eastAsia="Times New Roman" w:hAnsi="Times New Roman" w:cs="Times New Roman"/>
                  <w:lang w:eastAsia="ru-RU" w:bidi="en-US"/>
                </w:rPr>
                <w:t>.</w:t>
              </w:r>
              <w:r w:rsidR="00087101" w:rsidRPr="00C71D08">
                <w:rPr>
                  <w:rStyle w:val="af1"/>
                  <w:rFonts w:ascii="Times New Roman" w:eastAsia="Times New Roman" w:hAnsi="Times New Roman" w:cs="Times New Roman"/>
                  <w:lang w:val="en-US" w:eastAsia="ru-RU" w:bidi="en-US"/>
                </w:rPr>
                <w:t>net</w:t>
              </w:r>
              <w:r w:rsidR="00087101" w:rsidRPr="00C71D08">
                <w:rPr>
                  <w:rStyle w:val="af1"/>
                  <w:rFonts w:ascii="Times New Roman" w:eastAsia="Times New Roman" w:hAnsi="Times New Roman" w:cs="Times New Roman"/>
                  <w:lang w:eastAsia="ru-RU" w:bidi="en-US"/>
                </w:rPr>
                <w:t>/</w:t>
              </w:r>
            </w:hyperlink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>об обучающи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хся </w:t>
            </w:r>
          </w:p>
        </w:tc>
        <w:tc>
          <w:tcPr>
            <w:tcW w:w="3717" w:type="pct"/>
          </w:tcPr>
          <w:p w:rsidR="001825B2" w:rsidRPr="00864F88" w:rsidRDefault="00087101" w:rsidP="00087101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МБОУ «Заболотовская ООШ» обучается </w:t>
            </w:r>
            <w:r w:rsidR="002F1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12FB">
              <w:rPr>
                <w:rFonts w:ascii="Times New Roman" w:hAnsi="Times New Roman" w:cs="Times New Roman"/>
                <w:sz w:val="24"/>
                <w:szCs w:val="24"/>
              </w:rPr>
              <w:t xml:space="preserve"> человек,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них2 </w:t>
            </w:r>
            <w:r w:rsidR="002F12FB" w:rsidRPr="0075658D">
              <w:rPr>
                <w:rFonts w:ascii="Times New Roman" w:hAnsi="Times New Roman" w:cs="Times New Roman"/>
                <w:sz w:val="24"/>
                <w:szCs w:val="24"/>
              </w:rPr>
              <w:t>детей с ОВЗ</w:t>
            </w:r>
            <w:r w:rsidR="002F12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F12FB">
              <w:rPr>
                <w:rFonts w:ascii="Times New Roman" w:hAnsi="Times New Roman" w:cs="Times New Roman"/>
                <w:sz w:val="24"/>
                <w:szCs w:val="24"/>
              </w:rPr>
              <w:t xml:space="preserve"> ребёнок-инвалид. </w:t>
            </w:r>
          </w:p>
        </w:tc>
      </w:tr>
      <w:tr w:rsidR="001825B2" w:rsidRPr="0075658D" w:rsidTr="00BD4AF4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  <w:shd w:val="clear" w:color="auto" w:fill="auto"/>
          </w:tcPr>
          <w:p w:rsidR="00BD4AF4" w:rsidRDefault="00BD4AF4" w:rsidP="00BD4A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Дляфункционированияшколы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втомчислеорганизацииобразовательногопроцессаимеются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D4AF4" w:rsidRDefault="00BD4AF4" w:rsidP="00BD4AF4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учебныекабинеты–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7;</w:t>
            </w:r>
          </w:p>
          <w:p w:rsidR="00BD4AF4" w:rsidRPr="00BD4AF4" w:rsidRDefault="00BD4AF4" w:rsidP="00BD4AF4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компьютерныйкласс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D4AF4" w:rsidRPr="00BD4AF4" w:rsidRDefault="00BD4AF4" w:rsidP="00BD4AF4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спортивныйзал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D4AF4" w:rsidRPr="009A488D" w:rsidRDefault="00BD4AF4" w:rsidP="009A488D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столоваяна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посадочныхмест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D4AF4" w:rsidRDefault="00BD4AF4" w:rsidP="00BD4AF4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кабинетпсихолога</w:t>
            </w:r>
            <w:r w:rsidR="009A488D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D4AF4" w:rsidRDefault="00BD4AF4" w:rsidP="00BD4AF4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площадь</w:t>
            </w:r>
            <w:r w:rsidR="009A488D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825B2" w:rsidRPr="009A488D" w:rsidRDefault="00BD4AF4" w:rsidP="009A488D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методическийкабинет</w:t>
            </w:r>
            <w:r w:rsidR="009A488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825B2" w:rsidRPr="0075658D" w:rsidTr="002310E8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режиме деятельности</w:t>
            </w:r>
          </w:p>
        </w:tc>
        <w:tc>
          <w:tcPr>
            <w:tcW w:w="3717" w:type="pct"/>
            <w:shd w:val="clear" w:color="auto" w:fill="auto"/>
          </w:tcPr>
          <w:p w:rsidR="009A488D" w:rsidRDefault="009A488D" w:rsidP="009A48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Школанаходитсявтиповомзданиипопроекту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1988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Ушколынетфилиалов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Внейобучают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Учебныезанятияпроводятсяводнусмену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Режимработышколы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пятидневнаяучебнаянеделя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:rsidTr="006B41A8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  <w:shd w:val="clear" w:color="auto" w:fill="auto"/>
          </w:tcPr>
          <w:p w:rsidR="00BD4AF4" w:rsidRDefault="00BD4AF4" w:rsidP="00BD4A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Наданныймоментшколаполностьюукомплектованадляреализацииобразовательныхпрограммобщегообразования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Намоментзавершенияпрограммышколадолжнасоздатьматериально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техническиересурсыдляреализациипрограммдополнительногообразованияпоследующимнаправлениям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туристско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краеведческой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BD4AF4" w:rsidRPr="006B41A8" w:rsidRDefault="00BD4AF4" w:rsidP="00BD4AF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:rsidTr="006B41A8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окружающего социума, наличие социальных партнеров</w:t>
            </w:r>
          </w:p>
        </w:tc>
        <w:tc>
          <w:tcPr>
            <w:tcW w:w="3717" w:type="pct"/>
            <w:shd w:val="clear" w:color="auto" w:fill="auto"/>
          </w:tcPr>
          <w:p w:rsidR="001825B2" w:rsidRPr="0075658D" w:rsidRDefault="006B41A8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Социумшколыпредставляетсобоймикро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имакросреду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Микросредусоставляютсемьиобучающихся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Статистическиесведенияосоциальномстатусесемейсвидетельствуютосохранениивысокогопоказателячисленностимногодетныхсемей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825B2" w:rsidRPr="0075658D" w:rsidTr="00BD4AF4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Краткое описание достижений ОО за предыдущие 3 года</w:t>
            </w:r>
          </w:p>
        </w:tc>
        <w:tc>
          <w:tcPr>
            <w:tcW w:w="3717" w:type="pct"/>
            <w:shd w:val="clear" w:color="auto" w:fill="auto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Описать достижения (при наличии)</w:t>
            </w:r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/>
      </w:tblPr>
      <w:tblGrid>
        <w:gridCol w:w="410"/>
        <w:gridCol w:w="2615"/>
        <w:gridCol w:w="1890"/>
        <w:gridCol w:w="1071"/>
        <w:gridCol w:w="1682"/>
        <w:gridCol w:w="1892"/>
        <w:gridCol w:w="2615"/>
        <w:gridCol w:w="3177"/>
      </w:tblGrid>
      <w:tr w:rsidR="00D231CC" w:rsidRPr="00E1645C" w:rsidTr="003845A5">
        <w:trPr>
          <w:trHeight w:val="288"/>
          <w:tblHeader/>
        </w:trPr>
        <w:tc>
          <w:tcPr>
            <w:tcW w:w="404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48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843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047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1641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5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48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250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0606FE" w:rsidTr="003845A5"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Реализация учебно-исследовательской и проектной деятельности(критический показатель)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 (с 1 сентября 2023 года)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Обеспеченность </w:t>
            </w:r>
            <w:r>
              <w:rPr>
                <w:rFonts w:ascii="Times New Roman" w:hAnsi="Times New Roman"/>
              </w:rPr>
              <w:lastRenderedPageBreak/>
              <w:t>учебниками и учебными пособиями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 xml:space="preserve">Обеспечено </w:t>
            </w:r>
            <w:r>
              <w:rPr>
                <w:rFonts w:ascii="Times New Roman" w:hAnsi="Times New Roman"/>
              </w:rPr>
              <w:lastRenderedPageBreak/>
              <w:t>учебниками в полном объеме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«Знание»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 xml:space="preserve">Образовательный </w:t>
            </w:r>
            <w:r>
              <w:rPr>
                <w:rFonts w:ascii="Times New Roman" w:hAnsi="Times New Roman"/>
              </w:rPr>
              <w:lastRenderedPageBreak/>
              <w:t>процесс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 xml:space="preserve">Не актуализирован </w:t>
            </w:r>
            <w:r>
              <w:rPr>
                <w:rFonts w:ascii="Times New Roman" w:hAnsi="Times New Roman"/>
              </w:rPr>
              <w:lastRenderedPageBreak/>
              <w:t>перечень учебников и учебных пособий согласно ФПУ для обеспечения ООП.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Применение электронного </w:t>
            </w:r>
            <w:r>
              <w:rPr>
                <w:rFonts w:ascii="Times New Roman" w:hAnsi="Times New Roman"/>
              </w:rPr>
              <w:lastRenderedPageBreak/>
              <w:t>учета библиотечного фонда.</w:t>
            </w:r>
          </w:p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  <w:vMerge w:val="restart"/>
          </w:tcPr>
          <w:p w:rsidR="000606FE" w:rsidRDefault="00DD36AE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образовательных  интересов и потребностей, способностей и талантов обучающихся. 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работы с родителями обучающихся по изучению образовательных запросов и ожиданий.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обучающимися, их родителями (законными </w:t>
            </w:r>
            <w:r>
              <w:rPr>
                <w:rFonts w:ascii="Times New Roman" w:hAnsi="Times New Roman"/>
              </w:rPr>
              <w:lastRenderedPageBreak/>
              <w:t>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Усовершенствование системы контроля за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условий для реализации ООП в сетевой форме: выявление дефицитов, заключение сетевых договоров, мониторинг.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образовательных  интересов и потребностей, </w:t>
            </w:r>
            <w:r>
              <w:rPr>
                <w:rFonts w:ascii="Times New Roman" w:hAnsi="Times New Roman"/>
              </w:rPr>
              <w:lastRenderedPageBreak/>
              <w:t xml:space="preserve">способностей и талантов обучающихся.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запросов и ожиданий.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педагога-куратора для индивидуального сопровождения обучающегося: консультирования по выбору предметов ГИА, по определнию профиля, личного образовательного маршрута и т. д.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Автоматизизация системы формирования и обработки образовательных запросов.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самообследования ресурсных (материально-технических, информационных) условий для организации </w:t>
            </w:r>
            <w:r>
              <w:rPr>
                <w:rFonts w:ascii="Times New Roman" w:hAnsi="Times New Roman"/>
              </w:rPr>
              <w:lastRenderedPageBreak/>
              <w:t xml:space="preserve">углубленного изучения отдельных предметов. 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диагностических исследований по   выявлению способностей, одаренности, образовательных потребностей обучающихся.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методической помощи педагогам в организации углубленного изучения отдельных предметов.  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методологий менторства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курсов повышения квалификации по вопросам методики преподавания предмета на углубленном уровне.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учителя к преподаванию предмета на углубленном уровне, актуализация мер </w:t>
            </w:r>
            <w:r>
              <w:rPr>
                <w:rFonts w:ascii="Times New Roman" w:hAnsi="Times New Roman"/>
              </w:rPr>
              <w:lastRenderedPageBreak/>
              <w:t>морального и материального стимулирования.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форм реализации образовательных программ изучения отдельных предметов. 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Развитие партнерства с вузами, привлечение университетских преподавателей для реализации углубленного изучения отдельных учебных предметов. Создение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</w:t>
            </w:r>
            <w:r>
              <w:rPr>
                <w:rFonts w:ascii="Times New Roman" w:hAnsi="Times New Roman"/>
              </w:rPr>
              <w:lastRenderedPageBreak/>
              <w:t>показатель)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 xml:space="preserve">100% учителей и членов управленческой команды школы соблюдают требования локального акта, регламентирующего формы, порядок, </w:t>
            </w:r>
            <w:r>
              <w:rPr>
                <w:rFonts w:ascii="Times New Roman" w:hAnsi="Times New Roman"/>
              </w:rPr>
              <w:lastRenderedPageBreak/>
              <w:t>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Образовательная организация не входит в </w:t>
            </w:r>
            <w:r>
              <w:rPr>
                <w:rFonts w:ascii="Times New Roman" w:hAnsi="Times New Roman"/>
              </w:rPr>
              <w:lastRenderedPageBreak/>
              <w:t>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 xml:space="preserve">образовательная организация  не </w:t>
            </w:r>
            <w:r>
              <w:rPr>
                <w:rFonts w:ascii="Times New Roman" w:hAnsi="Times New Roman"/>
              </w:rPr>
              <w:lastRenderedPageBreak/>
              <w:t>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«Знание»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 xml:space="preserve">Функционирование объективной </w:t>
            </w:r>
            <w:r>
              <w:rPr>
                <w:rFonts w:ascii="Times New Roman" w:hAnsi="Times New Roman"/>
              </w:rPr>
              <w:lastRenderedPageBreak/>
              <w:t>внутренней системы оценки качества образования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Обучающимся обеспечено 10 часов еженедельных занятий внеурочной деятельностью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  <w:vMerge w:val="restart"/>
          </w:tcPr>
          <w:p w:rsidR="000606FE" w:rsidRDefault="00DD36AE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Участие в муниципальном этапе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одвренными детьми, включающую выявление, поддержку и сопровождение, развитие интеллектуальной  одаренности.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</w:t>
            </w:r>
            <w:r>
              <w:rPr>
                <w:rFonts w:ascii="Times New Roman" w:hAnsi="Times New Roman"/>
              </w:rPr>
              <w:lastRenderedPageBreak/>
              <w:t>программ подготовки обучающихся к участию в олимпиадном движении на всех уровнях от школьного до всероссийского.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интереса обучающихся к участию в школьном туре ВСОШ.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обучающихся,  в участвующих в олимпиадном движении.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 обеспечивается подготовка обучающихся </w:t>
            </w:r>
            <w:r>
              <w:rPr>
                <w:rFonts w:ascii="Times New Roman" w:hAnsi="Times New Roman"/>
              </w:rPr>
              <w:lastRenderedPageBreak/>
              <w:t>к участию в олимпиадном движении.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анализа результатов школьного этапа </w:t>
            </w:r>
            <w:r>
              <w:rPr>
                <w:rFonts w:ascii="Times New Roman" w:hAnsi="Times New Roman"/>
              </w:rPr>
              <w:lastRenderedPageBreak/>
              <w:t>ВСОШ, прогнозирование результатов  муниципального /регионального/ заключительного этапа.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обучающихся в муниципальном/ региональном/заключительном  этапе ВСОШ.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вузов в рамках сетевого взаимодействия для обеспечения подготовки обучающихся. </w:t>
            </w:r>
          </w:p>
        </w:tc>
      </w:tr>
      <w:tr w:rsidR="000606FE" w:rsidTr="003845A5">
        <w:tc>
          <w:tcPr>
            <w:tcW w:w="0" w:type="auto"/>
            <w:vMerge w:val="restart"/>
          </w:tcPr>
          <w:p w:rsidR="000606FE" w:rsidRDefault="00DD36AE"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одвренными детьми, включающую выявление, поддержку и сопровождение, развитие интеллектуальной  одаренности.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интереса обучающихся к участию в олимпиадном </w:t>
            </w:r>
            <w:r>
              <w:rPr>
                <w:rFonts w:ascii="Times New Roman" w:hAnsi="Times New Roman"/>
              </w:rPr>
              <w:lastRenderedPageBreak/>
              <w:t>движении.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интереса обучающихся к участию в школьном туре ВСОШ.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обучающихся,  в участвующих в олимпиадном движении.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обучающихся в муниципальном/ региональном/заключительном  этапе ВСОШ.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вузов в рамках сетевого взаимодействия для обеспечения подготовки обучающихся. </w:t>
            </w:r>
          </w:p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Сетевая форма реализации общеобразовательных программ (наличие договора(-ов) о сетевой форме реализации общеобразовательных программ;наличие </w:t>
            </w:r>
            <w:r>
              <w:rPr>
                <w:rFonts w:ascii="Times New Roman" w:hAnsi="Times New Roman"/>
              </w:rPr>
              <w:lastRenderedPageBreak/>
              <w:t>общеобразовательных программ, реализуемых в сетевой форме)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 обеспечивается сетевая форма реализации образовательных программ.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определения потребностей, направлений и ожидаемых результатов взаимодействия с социальными партнерами образовательной организации.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взаимодействия общеобразовательной организации с участниками образовательных отношений, органами государственной власти, местного самоуправления, учредителем (собственником), общественными и другими организациями, представителями СМИ.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с предприятиями для использования ресурсов профессионально-производственной среды с целью профессионального определения, 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деятельности, использование новых форматов взаимодействия с общеобразовательными организациями, организациями высшего и среднего профессионального </w:t>
            </w:r>
            <w:r>
              <w:rPr>
                <w:rFonts w:ascii="Times New Roman" w:hAnsi="Times New Roman"/>
              </w:rPr>
              <w:lastRenderedPageBreak/>
              <w:t>образования для привлечения недостающих образовательных ресурсов с целью реализации ключевых образовательных задач; заключение договора(-ов) о сетевой форме реализации общеобразовательных программ.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 координация социального партнерства с местным и бизнес-сообществами, организациями культуры, досуга и спорта, другими образовательными организациями по реализации образовательных и досугово-развивающих программ, мероприятий и событий.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материально-информационно-технических условий для разработки и реализации общеобразовательных программ, реализуемых в сетевой форме.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для создания и экспертизы общеобразовательных программ, реализуемых в сетевой форме,  общеобразовательных программ.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реализации и </w:t>
            </w:r>
            <w:r>
              <w:rPr>
                <w:rFonts w:ascii="Times New Roman" w:hAnsi="Times New Roman"/>
              </w:rPr>
              <w:lastRenderedPageBreak/>
              <w:t>контроль качества результатов общеобразовательных программ, реализуемых в сетевой форме.</w:t>
            </w:r>
          </w:p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Реализация в течение 2 и более лет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Разработаны отдельные ЛА, или есть указание в общих ЛА на особенности организации образования обучающихся с ОВЗ, с инвалидностью по всем вопросам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Обеспечено полностью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Программно-методическое </w:t>
            </w:r>
            <w:r>
              <w:rPr>
                <w:rFonts w:ascii="Times New Roman" w:hAnsi="Times New Roman"/>
              </w:rPr>
              <w:lastRenderedPageBreak/>
              <w:t>обеспечение обучения и воспитания по федеральным адаптированным образовательным программам (при наличии обучающихся с ОВЗ, с инвалидностью)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 xml:space="preserve">Разработаны адаптированные </w:t>
            </w:r>
            <w:r>
              <w:rPr>
                <w:rFonts w:ascii="Times New Roman" w:hAnsi="Times New Roman"/>
              </w:rPr>
              <w:lastRenderedPageBreak/>
              <w:t>основные общеобразовательные программы и адаптированные дополнительные общеобразовательные программы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«Знание»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 xml:space="preserve">Обеспечение условий для </w:t>
            </w:r>
            <w:r>
              <w:rPr>
                <w:rFonts w:ascii="Times New Roman" w:hAnsi="Times New Roman"/>
              </w:rPr>
              <w:lastRenderedPageBreak/>
              <w:t>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Информационный блок на официальном сайте общеобразовательной организации с регулярно обновляемой информацией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AB43FF" w:rsidP="00DD36AE">
            <w:r>
              <w:rPr>
                <w:rFonts w:ascii="Times New Roman" w:hAnsi="Times New Roman"/>
              </w:rPr>
              <w:t>2</w:t>
            </w:r>
            <w:r w:rsidR="00DD36AE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Обеспечено учебниками в полном объеме  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</w:t>
            </w:r>
            <w:r>
              <w:rPr>
                <w:rFonts w:ascii="Times New Roman" w:hAnsi="Times New Roman"/>
              </w:rPr>
              <w:lastRenderedPageBreak/>
              <w:t>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</w:t>
            </w:r>
            <w:r>
              <w:rPr>
                <w:rFonts w:ascii="Times New Roman" w:hAnsi="Times New Roman"/>
              </w:rPr>
              <w:lastRenderedPageBreak/>
              <w:t xml:space="preserve">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 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рекомендованными психолого-медико-педагогической комиссией вариантами адаптированных образовательных программ).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учебников для инклюзивного образования.</w:t>
            </w:r>
          </w:p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</w:t>
            </w:r>
            <w:r>
              <w:rPr>
                <w:rFonts w:ascii="Times New Roman" w:hAnsi="Times New Roman"/>
              </w:rPr>
              <w:lastRenderedPageBreak/>
              <w:t>обучающихся с ОВЗ, с инвалидностью)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>Оснащены ТСО отдельные классы для обучающихся  с ОВЗ, с инвалидностью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Невыполнение управленческой командой общеобразовательной организации административной функции контроля за наличием ТСО индивидуального и </w:t>
            </w:r>
            <w:r>
              <w:rPr>
                <w:rFonts w:ascii="Times New Roman" w:hAnsi="Times New Roman"/>
              </w:rPr>
              <w:lastRenderedPageBreak/>
              <w:t>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Осуществление своевременной подачи заявок на оснащение ТСО, автоматизированных рабочих мест и классов для обучающихся с ОВЗ, с инвалидностью.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контроля наличия ТСО,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приобретения ТСО рабочих мест для обучающихся с ОВЗ, с инвалидностью. </w:t>
            </w:r>
          </w:p>
        </w:tc>
      </w:tr>
      <w:tr w:rsidR="000606FE" w:rsidTr="003845A5">
        <w:tc>
          <w:tcPr>
            <w:tcW w:w="0" w:type="auto"/>
          </w:tcPr>
          <w:p w:rsidR="000606FE" w:rsidRDefault="00AB43FF" w:rsidP="00DD36AE">
            <w:r>
              <w:rPr>
                <w:rFonts w:ascii="Times New Roman" w:hAnsi="Times New Roman"/>
              </w:rPr>
              <w:lastRenderedPageBreak/>
              <w:t>2</w:t>
            </w:r>
            <w:r w:rsidR="00DD36AE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Создание условий для профессионального развития и совершенствования профессиональных </w:t>
            </w:r>
            <w:r>
              <w:rPr>
                <w:rFonts w:ascii="Times New Roman" w:hAnsi="Times New Roman"/>
              </w:rPr>
              <w:lastRenderedPageBreak/>
              <w:t>компетенций педагогических работников в части обучения и воспитания обучающимися с ОВЗ, с инвалидностью (за три последних года)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 xml:space="preserve">100% педагогических работников прошли обучение (за три </w:t>
            </w:r>
            <w:r>
              <w:rPr>
                <w:rFonts w:ascii="Times New Roman" w:hAnsi="Times New Roman"/>
              </w:rPr>
              <w:lastRenderedPageBreak/>
              <w:t>последних года)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</w:t>
            </w:r>
            <w:r>
              <w:rPr>
                <w:rFonts w:ascii="Times New Roman" w:hAnsi="Times New Roman"/>
              </w:rPr>
              <w:lastRenderedPageBreak/>
              <w:t>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Проводится эпизодически (отдельные мероприятия)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совершенствования профессиональных компетенций и последующих действий по трансляция опыта образовательной организации в вопросах образования обучающихся с ОВЗ, с инвалидностью.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</w:t>
            </w:r>
            <w:r>
              <w:rPr>
                <w:rFonts w:ascii="Times New Roman" w:hAnsi="Times New Roman"/>
              </w:rPr>
              <w:lastRenderedPageBreak/>
              <w:t xml:space="preserve">создание банка методов, приемов, технологий, обеспечивающих успешность обучающихся с ОВЗ, с инвалидностью;   - создание системы тренинговых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внутришкольных обучающих мероприятиях по обсуждению вопросов обучения и воспитания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</w:t>
            </w:r>
            <w:r>
              <w:rPr>
                <w:rFonts w:ascii="Times New Roman" w:hAnsi="Times New Roman"/>
              </w:rPr>
              <w:lastRenderedPageBreak/>
              <w:t>событиях.</w:t>
            </w:r>
          </w:p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Обеспечение бесплатным горячим питанием учащихся начальных классов (критический показатель 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100% обучающихся начальных классов обеспечены горячим питанием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&amp;ndash; ЗОЖ), профилактика табакокурения, употребления алкоголя и наркотических средств. (критический показатель)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  <w:vMerge w:val="restart"/>
          </w:tcPr>
          <w:p w:rsidR="000606FE" w:rsidRDefault="00DD36AE"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3‒5 мероприятий за учебный год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Недостаточное владение педагогами разнообразными видами технологий - социальными, педагогическими, психологическими.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корпоративного обучения школьной команды.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Неготовность педагогов к ведению профилактической работы из-за недостаточного уровня </w:t>
            </w:r>
            <w:r>
              <w:rPr>
                <w:rFonts w:ascii="Times New Roman" w:hAnsi="Times New Roman"/>
              </w:rPr>
              <w:lastRenderedPageBreak/>
              <w:t>сформированности психолого-педагогических компетенций.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привлечения специалистов, обладающих компетенциями под задачу. Социальное проектирование, </w:t>
            </w:r>
            <w:r>
              <w:rPr>
                <w:rFonts w:ascii="Times New Roman" w:hAnsi="Times New Roman"/>
              </w:rPr>
              <w:lastRenderedPageBreak/>
              <w:t>позволяющее расшколировать пространство (пенсионеры, молодые мамы, творческие команды и т.д.).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Недостаточная работа по формированию мотивации обучающихся к посещению школьных просветительских мероприятий по ЗОЖ, по профилактике курения табака, употребления алкоголя и наркотических средств.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общешкольной программы/проекта по организации просветительских мероприятий по ЗОЖ, профилактике курения табака, употребления алкоголя и наркотических средств.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качества школьных просветительских мероприятий по ЗОЖ, по профилактике курения табака, употребления алкоголя и наркотических средств.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профилактики деструктивного поведения подростков.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профилактической работы (система мер, мероприятий) с обучающимися, попавшими в группу риска формирования зависимого поведения по результатам социально-психологического тестирования.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</w:tc>
      </w:tr>
      <w:tr w:rsidR="000606FE" w:rsidTr="003845A5">
        <w:tc>
          <w:tcPr>
            <w:tcW w:w="0" w:type="auto"/>
            <w:vMerge w:val="restart"/>
          </w:tcPr>
          <w:p w:rsidR="000606FE" w:rsidRDefault="00DD36AE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Реализация программы здоровьесбережения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Наличие отдельных программ здоровьесбережения (в рамках предметного блока, у отдельных преподавателей) и их полноценная реализация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 учитываются нормы непрерывной работы с ЭСО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ознакомления педколлектива с нормами СанПин.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Невключенность вопросов здоровьесбережения в образовательную программу.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в рабочих программах по предметам вопросов по здоровьесбережению, паспортах класса - инструкций из СанПин.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Отсутствие компетенций у заместителя директора по воспитанию по администрированию деятельности в части реализации программы здоровьесбережения.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воспитанию по администрированию деятельности в части реализации программы здоровьесбережения.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Отсутствие единой программы здоровьесбережения.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единой программы здоровьесбережения, с включением необходимых разделов и учетом норм СанПиН. </w:t>
            </w:r>
          </w:p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Наличие в образовательной организации спортивной инфраструктуры для занятий физической культурой и спортом, в том числе, доступной </w:t>
            </w:r>
            <w:r>
              <w:rPr>
                <w:rFonts w:ascii="Times New Roman" w:hAnsi="Times New Roman"/>
              </w:rPr>
              <w:lastRenderedPageBreak/>
              <w:t>населению (в том числе на основе договоров сетевого взаимодействия)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30% и более обучающихся постоянно посещают занятия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  <w:vMerge w:val="restart"/>
          </w:tcPr>
          <w:p w:rsidR="000606FE" w:rsidRDefault="00DD36AE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Участие обучающихся в спортивных мероприятиях на муниципальном уровне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Недостаточная работа по привлечению обучающихся к участию в массовых физкультурно-спортивных мероприятиях.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участия обучающихся в массовых физкультурно-спортивных мероприятиях. 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обучающихся к участию в массовых физкультурно-спортивных мероприятиях.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сообщества обучающихся и педагогических работников.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обучающихся к участию в массовых физкультурно-спортивных мероприятиях.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Выявление высокомотивированных </w:t>
            </w:r>
            <w:r>
              <w:rPr>
                <w:rFonts w:ascii="Times New Roman" w:hAnsi="Times New Roman"/>
              </w:rPr>
              <w:lastRenderedPageBreak/>
              <w:t xml:space="preserve">обучающихся, желающих участвовать в массовых физкультурно-спортивных мероприятиях.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обучающимися, участвующими в массовых физкультурно-спортивных мероприятиях.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Несформированность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Наличие профессиональных </w:t>
            </w:r>
            <w:r>
              <w:rPr>
                <w:rFonts w:ascii="Times New Roman" w:hAnsi="Times New Roman"/>
              </w:rPr>
              <w:lastRenderedPageBreak/>
              <w:t>дефицитов у педагогических работников.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прохождения курсовой подготовки </w:t>
            </w:r>
            <w:r>
              <w:rPr>
                <w:rFonts w:ascii="Times New Roman" w:hAnsi="Times New Roman"/>
              </w:rPr>
              <w:lastRenderedPageBreak/>
              <w:t>педагогов по вопросам подготовки обучающихся к соревнованиям.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30% и более обучающихся, имеющих знак отличия ВФСК «ГТО», подтвержденный удостоверением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обучающихся(критический показатель)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77% и более обучающихся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  <w:vMerge w:val="restart"/>
          </w:tcPr>
          <w:p w:rsidR="000606FE" w:rsidRDefault="00DD36AE"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о реализации программ дополнительного образования в сетевой </w:t>
            </w:r>
            <w:r>
              <w:rPr>
                <w:rFonts w:ascii="Times New Roman" w:hAnsi="Times New Roman"/>
              </w:rPr>
              <w:lastRenderedPageBreak/>
              <w:t>форме.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Отсутствие или недостаточное материально-техническое оснащение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для реализации дополнительного образования.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условий/ресурсов (материальных, информационно-технических, кадровых) для </w:t>
            </w:r>
            <w:r>
              <w:rPr>
                <w:rFonts w:ascii="Times New Roman" w:hAnsi="Times New Roman"/>
              </w:rPr>
              <w:lastRenderedPageBreak/>
              <w:t xml:space="preserve">организации дополнительного образования обучающихся.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педагога.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реализации программ дополнительного образования.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</w:t>
            </w:r>
            <w:r>
              <w:rPr>
                <w:rFonts w:ascii="Times New Roman" w:hAnsi="Times New Roman"/>
              </w:rPr>
              <w:lastRenderedPageBreak/>
              <w:t>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     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возможностей (повышение вариативности дополнительного образования детей).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0606FE" w:rsidTr="003845A5">
        <w:tc>
          <w:tcPr>
            <w:tcW w:w="0" w:type="auto"/>
            <w:vMerge w:val="restart"/>
          </w:tcPr>
          <w:p w:rsidR="000606FE" w:rsidRDefault="00DD36AE"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0606FE" w:rsidRDefault="000606FE"/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Отсутствуют педагогические кадры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педагога.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образовательных программ </w:t>
            </w:r>
            <w:r>
              <w:rPr>
                <w:rFonts w:ascii="Times New Roman" w:hAnsi="Times New Roman"/>
              </w:rPr>
              <w:lastRenderedPageBreak/>
              <w:t xml:space="preserve">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</w:t>
            </w:r>
            <w:r>
              <w:rPr>
                <w:rFonts w:ascii="Times New Roman" w:hAnsi="Times New Roman"/>
              </w:rPr>
              <w:lastRenderedPageBreak/>
              <w:t>для работы кружков технической и естественно-научной направленностей.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Отсутствует </w:t>
            </w:r>
            <w:r>
              <w:rPr>
                <w:rFonts w:ascii="Times New Roman" w:hAnsi="Times New Roman"/>
              </w:rPr>
              <w:lastRenderedPageBreak/>
              <w:t>материально-техническое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Обеспечить деятельность по </w:t>
            </w:r>
            <w:r>
              <w:rPr>
                <w:rFonts w:ascii="Times New Roman" w:hAnsi="Times New Roman"/>
              </w:rPr>
              <w:lastRenderedPageBreak/>
              <w:t>привленчению внебюджетного финансирования для восполнения ресурсов.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естественно-научной направленностей.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естественно-научной направленности.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 планировании реализации программ технологического "Кружка НТИ",  организация образовательной деятельности в сетевой форме с привлечением </w:t>
            </w:r>
            <w:r>
              <w:rPr>
                <w:rFonts w:ascii="Times New Roman" w:hAnsi="Times New Roman"/>
              </w:rPr>
              <w:lastRenderedPageBreak/>
              <w:t>ресурсов детских технопарков "Кванториум", мобильных технопарков "Кванториум",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Отсутствие дополнительных общеобразовательных программ технической и естественно-научной </w:t>
            </w:r>
            <w:r>
              <w:rPr>
                <w:rFonts w:ascii="Times New Roman" w:hAnsi="Times New Roman"/>
              </w:rPr>
              <w:lastRenderedPageBreak/>
              <w:t>направленностей.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Анализ дополнительных образовательных программ на предмет качества их содержания, соответствия интересам и </w:t>
            </w:r>
            <w:r>
              <w:rPr>
                <w:rFonts w:ascii="Times New Roman" w:hAnsi="Times New Roman"/>
              </w:rPr>
              <w:lastRenderedPageBreak/>
              <w:t>образовательных потребностям обучающихся.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 дополнительных общеобразовательных программ технической и естественно-научной направленностей.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Недостаточная работа по формированию интереса и мотивации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дополнительным общеобразовательным программ технической и естественно-научной направленностей.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Выявление, поддержка и развитие интеллектуальных способностей и талантов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программы технологического кружка в </w:t>
            </w:r>
            <w:r>
              <w:rPr>
                <w:rFonts w:ascii="Times New Roman" w:hAnsi="Times New Roman"/>
              </w:rPr>
              <w:lastRenderedPageBreak/>
              <w:t xml:space="preserve">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 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(аэронет, автонет, маринет, нейронет, хелснет, фуднет, энерджинет, техиет, сэйфнет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0606FE" w:rsidTr="003845A5">
        <w:tc>
          <w:tcPr>
            <w:tcW w:w="0" w:type="auto"/>
            <w:vMerge w:val="restart"/>
          </w:tcPr>
          <w:p w:rsidR="000606FE" w:rsidRDefault="00DD36AE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 xml:space="preserve">Участие обучающихся в конкурсах, фестивалях, олимпиадах, конференциях на муниципальном </w:t>
            </w:r>
            <w:r>
              <w:rPr>
                <w:rFonts w:ascii="Times New Roman" w:hAnsi="Times New Roman"/>
              </w:rPr>
              <w:lastRenderedPageBreak/>
              <w:t>уровне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 выстроена система выявления и развития одаренности.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описывающего систему выявления и развития интеллектуальных и творческих способностей, талантов обучающихся </w:t>
            </w:r>
            <w:r>
              <w:rPr>
                <w:rFonts w:ascii="Times New Roman" w:hAnsi="Times New Roman"/>
              </w:rPr>
              <w:lastRenderedPageBreak/>
              <w:t>(предусмотреть наличие разделов: диагностика, учет результатов диагностики, мероприятия по сопровождению и развитию).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Отсутствие мониторинга интересов и способностей обучающихся.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нормативного акта, регламентирующего мониторинг интересов обучающихся (предусмотреть наличие разделов: диагностика, учет результатов диагностики, мероприятия по сопровождению и развитию).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Выявление, поддержка и развитие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Недостаточная работа по привлечению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участия обучающихся в конкурсах, фестивалях, олимпиадах, конференциях.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условий для профессиональной ориентации обучающихся.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сообщества обучающихся и педагогических работников.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</w:t>
            </w:r>
            <w:r>
              <w:rPr>
                <w:rFonts w:ascii="Times New Roman" w:hAnsi="Times New Roman"/>
              </w:rPr>
              <w:lastRenderedPageBreak/>
              <w:t xml:space="preserve">мотивирования/стимулирования обучающихся к участию в конкурсах, фестивалях, олимпиадах, конференциях. 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к участию обучающихся в конкурсах, фестивалях, олимпиадах, конференциях. 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Отсутствие системы подготовки обучающихся к конкурсному движению.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нормативного акта, регламетирующего систему подготовки и участия обучающихся в конкурсном движении.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работы классных руководителей с мотивированными обучающимися, их родителями и учителями-предметниками.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и групповой работы учителей-предметников и педагогов дополнительного образования с мотивированными обучающимися; обучающимися, демонстрирующими результаты на конкурсах, фестивалях, олимпиадах, конференциях и иных мероприятиях.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для обучающихся, демонстрирующих результаты на конкурсах, фестивалях, олимпиадах, конференциях и иных мероприятиях.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Наличие профессиональных дефицитов у заместителя директора по воспитательной работе в </w:t>
            </w:r>
            <w:r>
              <w:rPr>
                <w:rFonts w:ascii="Times New Roman" w:hAnsi="Times New Roman"/>
              </w:rPr>
              <w:lastRenderedPageBreak/>
              <w:t>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организации, участия обучающихся в конкурсах, фестивалях, олимпиадах, конференциях.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заместителя директора по воспитательной работе в части организации участия </w:t>
            </w:r>
            <w:r>
              <w:rPr>
                <w:rFonts w:ascii="Times New Roman" w:hAnsi="Times New Roman"/>
              </w:rPr>
              <w:lastRenderedPageBreak/>
              <w:t>обучающихся в конкурсах, фестивалях, олимпиадах, конференциях и иных мероприятиях.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работников, профессиональной переподготовки кадров в </w:t>
            </w:r>
            <w:r>
              <w:rPr>
                <w:rFonts w:ascii="Times New Roman" w:hAnsi="Times New Roman"/>
              </w:rPr>
              <w:lastRenderedPageBreak/>
              <w:t xml:space="preserve">части подготовки обучающихся к участию в конкурсах, фестивалях, олимпиадах, конференциях.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потребностей; развитие кадрового потенциала; осуществление профессиональной переподготовки по образовательным программам педагогической направленности; привлечение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реализации образовательных программ, подготовки обучающихся к участию в конкурсах, фестивалях, олимпиадах, конференциях.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Отсутствие или недостаточное </w:t>
            </w:r>
            <w:r>
              <w:rPr>
                <w:rFonts w:ascii="Times New Roman" w:hAnsi="Times New Roman"/>
              </w:rPr>
              <w:lastRenderedPageBreak/>
              <w:t>материально-техническое оснащение.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условий/ресурсов </w:t>
            </w:r>
            <w:r>
              <w:rPr>
                <w:rFonts w:ascii="Times New Roman" w:hAnsi="Times New Roman"/>
              </w:rPr>
              <w:lastRenderedPageBreak/>
              <w:t>(материальных, информационно-технических, кадровых) для организации технологических кружков на базе общеобразовательной организации.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  высокотехнологичного оборудования для организации работы кружков технологической направленности.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 разработаны программы, направленные на развитие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внеурочной деятельности, направленных на развитие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дополнительных программ, направленных на развитие интеллектуальных и творческих способностей и талантов обучающихся, </w:t>
            </w:r>
            <w:r>
              <w:rPr>
                <w:rFonts w:ascii="Times New Roman" w:hAnsi="Times New Roman"/>
              </w:rPr>
              <w:lastRenderedPageBreak/>
              <w:t xml:space="preserve">интереса к научной (научно- исследовательской), инженерно-технической, изобретательской, творческой деятельности.  </w:t>
            </w:r>
          </w:p>
        </w:tc>
      </w:tr>
      <w:tr w:rsidR="000606FE" w:rsidTr="003845A5">
        <w:tc>
          <w:tcPr>
            <w:tcW w:w="0" w:type="auto"/>
            <w:vMerge w:val="restart"/>
          </w:tcPr>
          <w:p w:rsidR="000606FE" w:rsidRDefault="00DD36AE"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 xml:space="preserve"> Наличие победителей и (или) призеров конкурсов, фестивалей, олимпиад, конференций на региональном уровне 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 выстроена система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 (предусмотреть наличие разделов: диагностика, учет результатов диагностики, меропрриятия по сопровождению и развитию).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положение об оплате труда критиериев стимулирования педагогических работников за работу по выявленияю, сопровождению и развитию детской одаренности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Наличие предметных дефицитов педагогов, недостаточных профессиональный уровень для подготовки обучающихся к олимпиадам различного </w:t>
            </w:r>
            <w:r>
              <w:rPr>
                <w:rFonts w:ascii="Times New Roman" w:hAnsi="Times New Roman"/>
              </w:rPr>
              <w:lastRenderedPageBreak/>
              <w:t>уровня (кроме ВСОШ), смотров, конкурсов, конференций.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</w:t>
            </w:r>
            <w:r>
              <w:rPr>
                <w:rFonts w:ascii="Times New Roman" w:hAnsi="Times New Roman"/>
              </w:rPr>
              <w:lastRenderedPageBreak/>
              <w:t>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к участию обучающихся в конкурсах, фестивалях, олимпиадах, конференциях. 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Недостаточная работа 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фестивалях, олимпиадах, конференциях.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и обучающихся к участию в конкурсах, фестивалях, олимпиадах, конференциях 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Отсутствие системы подготовки обучающихся к конкурсному </w:t>
            </w:r>
            <w:r>
              <w:rPr>
                <w:rFonts w:ascii="Times New Roman" w:hAnsi="Times New Roman"/>
              </w:rPr>
              <w:lastRenderedPageBreak/>
              <w:t>движению.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локального нормативного акта, регламетирующего систему </w:t>
            </w:r>
            <w:r>
              <w:rPr>
                <w:rFonts w:ascii="Times New Roman" w:hAnsi="Times New Roman"/>
              </w:rPr>
              <w:lastRenderedPageBreak/>
              <w:t>подготовки и участию в конкурсном движении.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и групповой работы учителей-предметников и педагогов дополнительного образования с мотивированными обучающимися.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ИУП </w:t>
            </w:r>
            <w:r>
              <w:rPr>
                <w:rFonts w:ascii="Times New Roman" w:hAnsi="Times New Roman"/>
              </w:rPr>
              <w:lastRenderedPageBreak/>
              <w:t>обучающихся, демонстрирующих результаты на конкурсах, фестивалях, олимпиадах, конференциях и иных мероприятиях.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 </w:t>
            </w:r>
          </w:p>
        </w:tc>
      </w:tr>
      <w:tr w:rsidR="000606FE" w:rsidTr="003845A5">
        <w:tc>
          <w:tcPr>
            <w:tcW w:w="0" w:type="auto"/>
            <w:vMerge w:val="restart"/>
          </w:tcPr>
          <w:p w:rsidR="000606FE" w:rsidRDefault="00DD36AE"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культуры и искусств, кванториумы, мобильные кванториумы, ДНК, IT-кубы, Точки роста, экостанции, ведущие </w:t>
            </w:r>
            <w:r>
              <w:rPr>
                <w:rFonts w:ascii="Times New Roman" w:hAnsi="Times New Roman"/>
              </w:rPr>
              <w:lastRenderedPageBreak/>
              <w:t>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>Сетевая форма реализации дополнительных общеобразовательных программ с 1 организацией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квалификации заместителя директора по воспитательной работев по вопросам выполнения трудовой функции по администрированию деятельности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 в части организации  взаимодействия с организациями культуры и искусств, кванториумами, мобильными кванториумами, ДНК, «IT-кубами», «Точками роста», экостанциями,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Недостаточная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обучающихся к сетевой форме обучения по дополнительным общеобразовательным программам.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Отсутствие разработанных образовательных программ, реализующихся в сетевой форме, по всем шести направленностям.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ресурсных условий в общеобразовательной организации для обеспечения сетевого взаимодействия (нормативно-правовые, материально-, информационно-технические, кадровые).  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взаимодействия в том числе в сетевой форме (заключение договоров) с организациями культуры и искусства, кванториумами, центрами «IT-кубы», «Точками роста», экостанциями,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реализации программ дополнительного образования в сетевой форме.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</w:t>
            </w:r>
            <w:r>
              <w:rPr>
                <w:rFonts w:ascii="Times New Roman" w:hAnsi="Times New Roman"/>
              </w:rPr>
              <w:lastRenderedPageBreak/>
              <w:t>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кванториумов, мобильных кванториумов, ДНК, «IT-кубы», «Точки роста», экостанций, ведущих </w:t>
            </w:r>
            <w:r>
              <w:rPr>
                <w:rFonts w:ascii="Times New Roman" w:hAnsi="Times New Roman"/>
              </w:rPr>
              <w:lastRenderedPageBreak/>
              <w:t xml:space="preserve">предприятий региона и иных организаций, обладающих ресурсами, необходимыми для осуществления образовательной деятельности по дополнительным общеобразовательным программ.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</w:tc>
      </w:tr>
      <w:tr w:rsidR="000606FE" w:rsidTr="003845A5">
        <w:tc>
          <w:tcPr>
            <w:tcW w:w="0" w:type="auto"/>
            <w:vMerge w:val="restart"/>
          </w:tcPr>
          <w:p w:rsidR="000606FE" w:rsidRDefault="00DD36AE">
            <w:r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</w:t>
            </w:r>
            <w:r>
              <w:rPr>
                <w:rFonts w:ascii="Times New Roman" w:hAnsi="Times New Roman"/>
              </w:rPr>
              <w:lastRenderedPageBreak/>
              <w:t>др.)(критический показатель)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 xml:space="preserve">1‒2 объединения  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Минпросвещения России. 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Штабом воспитательной работы диверсификации палитры школьных творческих </w:t>
            </w:r>
            <w:r>
              <w:rPr>
                <w:rFonts w:ascii="Times New Roman" w:hAnsi="Times New Roman"/>
              </w:rPr>
              <w:lastRenderedPageBreak/>
              <w:t xml:space="preserve">объединений.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непозволяющий реализовать палитру творческих объединений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педагогов.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интересов, склонностей, </w:t>
            </w:r>
            <w:r>
              <w:rPr>
                <w:rFonts w:ascii="Times New Roman" w:hAnsi="Times New Roman"/>
              </w:rPr>
              <w:lastRenderedPageBreak/>
              <w:t>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создания техносферы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школьных творческих объединений в сетевой форме.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специалистов из других организаций к </w:t>
            </w:r>
            <w:r>
              <w:rPr>
                <w:rFonts w:ascii="Times New Roman" w:hAnsi="Times New Roman"/>
              </w:rPr>
              <w:lastRenderedPageBreak/>
              <w:t>созданию и функционированию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творческих  объединениях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медиацентр (телевидение, газета, журнал) и др.).</w:t>
            </w:r>
          </w:p>
        </w:tc>
      </w:tr>
      <w:tr w:rsidR="000606FE" w:rsidTr="003845A5">
        <w:tc>
          <w:tcPr>
            <w:tcW w:w="0" w:type="auto"/>
          </w:tcPr>
          <w:p w:rsidR="000606FE" w:rsidRDefault="00DD36AE"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Функционирование школьного медиацентра (телевидение, газета, журнал и др.)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Функционирование школьного медиацентра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  <w:vMerge w:val="restart"/>
          </w:tcPr>
          <w:p w:rsidR="000606FE" w:rsidRDefault="00DD36AE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 xml:space="preserve">От 10% до 29% обучающихся 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положения о Штабе воспитательной работы, включающего порядок работы с детской инициативой.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в части привлечения обучающихся к школьным творческим объединениям.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создания единого образовательного пространства.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 все обучающиеся и их родители ознакомлены с деятельностью школьных творческих объединений.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обучающихся и их родителей о всех направленностях дополнительного образования, реализуемых в образовательной организации. Организация ярмарки дополнительного образования с презентацией всех кужков и секций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образования, работающих в образовательной организации.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При разработке дополнительных общеобразовательных программ не учитываются интересы и потребности обучающихся. Не осуществляется учет индивидуальных возможностей и потребностей обучающихся.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интересов, потребностей, индивидуальных возможностей и склонностей обучающихся.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школьных творческих объединений с учетом интересов, потребностей, индивидуальных возможностей и склонностей обучающихся. 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Недостаточное количество обучающихся участвуют в школьных объединениях.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внеурочной деятельности разных направлений.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рекламной кампании.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Ознакомление обучающихся и их родителей с программой школьного творческого объединения, целями и задачами детского объединения, правилами </w:t>
            </w:r>
            <w:r>
              <w:rPr>
                <w:rFonts w:ascii="Times New Roman" w:hAnsi="Times New Roman"/>
              </w:rPr>
              <w:lastRenderedPageBreak/>
              <w:t>работы в нем, перспективами личностного развития.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научной организации труда и благоприятного климата.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участия обучающихся в школьных творческих объединениях.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обучающихся, обеспечивающих создание и функционирование школьных творческих объединений.</w:t>
            </w:r>
          </w:p>
        </w:tc>
      </w:tr>
      <w:tr w:rsidR="000606FE" w:rsidTr="003845A5">
        <w:tc>
          <w:tcPr>
            <w:tcW w:w="0" w:type="auto"/>
            <w:vMerge w:val="restart"/>
          </w:tcPr>
          <w:p w:rsidR="000606FE" w:rsidRDefault="00DD36AE">
            <w:r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Мероприятия школьных творческих объединений не учтены в календарном плане воспитательной работы.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меропритий школьных творческих объединений в календарный план воспитательной работы.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Отсутствие административного контроля за реализацией программ школьных творческих объединений и проведением мероприятий школьных творческих объединений.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административного контроля мероприятия по контролю реализации программ школьных творческих объединений и проведением мероприятий школьных творческих объединений.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Недостаточное количество мероприятий школьных творческих объединений: концерты, спектакли, выпуски </w:t>
            </w:r>
            <w:r>
              <w:rPr>
                <w:rFonts w:ascii="Times New Roman" w:hAnsi="Times New Roman"/>
              </w:rPr>
              <w:lastRenderedPageBreak/>
              <w:t>газет, журналов и т.д. (для каждого школьного творческого объединения)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ресурсных условий для функционирования школьных творческих объединений, организации </w:t>
            </w:r>
            <w:r>
              <w:rPr>
                <w:rFonts w:ascii="Times New Roman" w:hAnsi="Times New Roman"/>
              </w:rPr>
              <w:lastRenderedPageBreak/>
              <w:t>концертов, спектаклей, выпусков газет, журналов и т.д.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участия обучающихся в школьных концертах, спектаклях, выпусках газет, журналов и т. д.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и обучающихся, обеспечивающих создание и функционирование школьных творческих объединений и мероприятий (концерты, спектакли, выпуски газет, журналов и т.д. )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Запланировано недостаточное количество мероприятий в программах отдельных школьных творческих объединениях.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программ и планов мероприятий каждого творческого объединения.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Корректировка плана мероприятий каждого творческого объединения планирование проведения школьных мероприятий не реже или более чем 2 раза в год.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Отсутствуют планы мероприятий отдельных школьных творческих объединений.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Корректировка плана мероприятий каждого творческого объединения планирование проведения школьных мероприятий не реже или более чем 2 раза в год.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Отсутствует сводный план мероприятий школьных творческих объединений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рабочей группы из руководителей всех школьных творческих объединений для согласования календарного плана мероприятий школьных творческих объединений.</w:t>
            </w:r>
          </w:p>
        </w:tc>
      </w:tr>
      <w:tr w:rsidR="000606FE" w:rsidTr="003845A5">
        <w:tc>
          <w:tcPr>
            <w:tcW w:w="0" w:type="auto"/>
          </w:tcPr>
          <w:p w:rsidR="000606FE" w:rsidRDefault="00EB55F8"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воспитании(критический показатель)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EB55F8"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ОВЗ(критический показатель)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EB55F8"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Реализация календарного плана воспитательной работы(критический показатель)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EB55F8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Функционирование Совета родителей(критический показатель)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  <w:vMerge w:val="restart"/>
          </w:tcPr>
          <w:p w:rsidR="000606FE" w:rsidRDefault="00EB55F8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и внедрения системы совместных мероприятий с родителями для  достижения </w:t>
            </w:r>
            <w:r>
              <w:rPr>
                <w:rFonts w:ascii="Times New Roman" w:hAnsi="Times New Roman"/>
              </w:rPr>
              <w:lastRenderedPageBreak/>
              <w:t xml:space="preserve">большей открытости школы.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в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деятельности представителей родительского сообщества в Управляющем совете общеобразовательной организации.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</w:t>
            </w:r>
            <w:r>
              <w:rPr>
                <w:rFonts w:ascii="Times New Roman" w:hAnsi="Times New Roman"/>
              </w:rPr>
              <w:lastRenderedPageBreak/>
              <w:t>урегулированию споров между участниками образовательных отношений, проведение родительских собраний.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тематических родительские собранияй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 используется воспитательный потенциал взаимодействия с родителями (законными представителями) обучающихся в процессе реализации рабочей </w:t>
            </w:r>
            <w:r>
              <w:rPr>
                <w:rFonts w:ascii="Times New Roman" w:hAnsi="Times New Roman"/>
              </w:rPr>
              <w:lastRenderedPageBreak/>
              <w:t>программы воспитания.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семейных клубов, родительских гостиных, </w:t>
            </w:r>
            <w:r>
              <w:rPr>
                <w:rFonts w:ascii="Times New Roman" w:hAnsi="Times New Roman"/>
              </w:rPr>
              <w:lastRenderedPageBreak/>
              <w:t>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родительских форумов на интернет-сайте общеобразовательной организации, интернет-сообществ, групп с участием педагогов, для обсуждения интересующих родителей вопросов.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</w:t>
            </w:r>
            <w:r>
              <w:rPr>
                <w:rFonts w:ascii="Times New Roman" w:hAnsi="Times New Roman"/>
              </w:rPr>
              <w:lastRenderedPageBreak/>
              <w:t>с порядком привлечения родителей (законных представителей).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привлечения родителей (законных представителей) к подготовке и проведению классных и общешкольных мероприятий.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целевого взаимодействие с законными представителями  детей-сирот, оставшихся без попечения родителей, приёмных детей.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0606FE" w:rsidTr="003845A5">
        <w:tc>
          <w:tcPr>
            <w:tcW w:w="0" w:type="auto"/>
          </w:tcPr>
          <w:p w:rsidR="000606FE" w:rsidRDefault="00EB55F8">
            <w:r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EB55F8">
            <w:r>
              <w:rPr>
                <w:rFonts w:ascii="Times New Roman" w:hAnsi="Times New Roman"/>
              </w:rPr>
              <w:t>4</w:t>
            </w:r>
            <w:r w:rsidR="00AB43FF"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EB55F8">
            <w:r>
              <w:rPr>
                <w:rFonts w:ascii="Times New Roman" w:hAnsi="Times New Roman"/>
              </w:rPr>
              <w:t>5</w:t>
            </w:r>
            <w:r w:rsidR="00AB43FF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Функционирование Совета обучающихся(критический показатель)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  <w:vMerge w:val="restart"/>
          </w:tcPr>
          <w:p w:rsidR="000606FE" w:rsidRDefault="00EB55F8">
            <w:r>
              <w:rPr>
                <w:rFonts w:ascii="Times New Roman" w:hAnsi="Times New Roman"/>
              </w:rPr>
              <w:lastRenderedPageBreak/>
              <w:t>5</w:t>
            </w:r>
            <w:r w:rsidR="00AB43FF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Отсутствие нормативного правового обеспечения организации деятельности первичного отделения РДДМ «Движение первых».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Создание/корректировка нормативных правовых актов по функционированию первичного отделения РДДМ «Движение первых».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функционирования первичного отделения РДДМ «Движение первых».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Недостаточно организована работа по вовлечению обучающихся в РДДМ «Движение первых».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первичного отделения РДДМ «Движение первых», избрание председателя первичного отделения РДДМ «Движение первых».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ответственного за формирование и функционирование первичного отделения РДДМ «Движение первых».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актуальных мер морального и материального стимулирования обучающихся.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Мотивация обучающихся к деятельности в первичном отделении РДДМ «Движение первых» путем создания имиджа РДДМ «Движение первых».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мер, направленных на развитие правовой и политической культуры обучающихся.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исследования по выявлению детей с лидерскими качествами.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советником директора по воспитанию и взаимодействию с детскими общественными объединениями информирования участников образовательных отношений о деятельности детских и молодежных общественных объединений и их значимости для формирования личности обучающихся.</w:t>
            </w:r>
          </w:p>
        </w:tc>
      </w:tr>
      <w:tr w:rsidR="000606FE" w:rsidTr="003845A5">
        <w:tc>
          <w:tcPr>
            <w:tcW w:w="0" w:type="auto"/>
          </w:tcPr>
          <w:p w:rsidR="000606FE" w:rsidRDefault="00EB55F8">
            <w:r>
              <w:rPr>
                <w:rFonts w:ascii="Times New Roman" w:hAnsi="Times New Roman"/>
              </w:rPr>
              <w:lastRenderedPageBreak/>
              <w:t>5</w:t>
            </w:r>
            <w:r w:rsidR="00AB43FF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  <w:vMerge w:val="restart"/>
          </w:tcPr>
          <w:p w:rsidR="000606FE" w:rsidRDefault="00EB55F8">
            <w:r>
              <w:rPr>
                <w:rFonts w:ascii="Times New Roman" w:hAnsi="Times New Roman"/>
              </w:rPr>
              <w:t>5</w:t>
            </w:r>
            <w:r w:rsidR="00AB43FF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Недостаток профессиональных компетенций заместителя директора по воспитанию в вопросах организации деятельности по реализации проекта «Орлята России» и вовлечению в него обучающихся.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заместителя директора по воспитанию по вопросам реализации проекта «Орлята России» и вовлечению в него обучающихся.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 реализуются курсы внеурочной деятельности для обучающихся начальной школы в рамках программы развития социальной активности обучающихся начальных классов «Орлята </w:t>
            </w:r>
            <w:r>
              <w:rPr>
                <w:rFonts w:ascii="Times New Roman" w:hAnsi="Times New Roman"/>
              </w:rPr>
              <w:lastRenderedPageBreak/>
              <w:t>России».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Реализация курсов внеурочной деятельности для обучающихся 1, 2, 3, 4 классов в рамках программы развития социальной активности обучающихся начальных классов «Орлята России».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Недостаток профессиональных компетенций учителей начальных классов в вопросах организации деятельности по реализации проекта «Орлята России» и вовлечению в него обучающихся.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учителей начальных классов по дополнительной профессиональной программе повышения квалификации, реализуемой сотрудниками Всероссийского детского центра «Орлёнок».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Недостаточная работа по вовлечению обучающихся начальных классов в реализацию проекта «Орлята России». 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по мотивации обучающихся к участию в проекте «Орлята России», вовлечение обучающихся, проведение разъяснительной работы для обучающихся и их родителей.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формированию ценностных ориентаций обучающихся: разработка мер и мероприятий, включающих приобретение первоначального опыта обучающихся начального общего образования в реализации проекта «Орлята России».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актуальных мер морального и материального стимулирования обучающихся.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Планирование в программе воспитания начального общего образования участия </w:t>
            </w:r>
            <w:r>
              <w:rPr>
                <w:rFonts w:ascii="Times New Roman" w:hAnsi="Times New Roman"/>
              </w:rPr>
              <w:lastRenderedPageBreak/>
              <w:t>обучающихся 1-4 классов в реализации проекта «Орлята России».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советником директора по воспитанию и взаимодействию с детскими общественными объединениями своевременного информирования участников образовательных отношений о возможности участия в проекте «Орлята России», мотивации обучающихся к участию в событиях проекта.</w:t>
            </w:r>
          </w:p>
        </w:tc>
      </w:tr>
      <w:tr w:rsidR="000606FE" w:rsidTr="003845A5">
        <w:tc>
          <w:tcPr>
            <w:tcW w:w="0" w:type="auto"/>
            <w:vMerge w:val="restart"/>
          </w:tcPr>
          <w:p w:rsidR="000606FE" w:rsidRDefault="00EB55F8">
            <w:r>
              <w:rPr>
                <w:rFonts w:ascii="Times New Roman" w:hAnsi="Times New Roman"/>
              </w:rPr>
              <w:lastRenderedPageBreak/>
              <w:t>5</w:t>
            </w:r>
            <w:r w:rsidR="00AB43FF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(Юнармия, Большая перемена и др.)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Недостаток профессиональных компетенций заместителя директора по воспитанию в создании и организации деятельности детских и молодежных общественных объединений («Юнармия», «Большая перемена» и др.).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директора по воспитанию в части организации деятельности детских и молодежных общественных объединений.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Недостаточная работа по вовлечению обучающихся в деятельность представительств детских и молодежных общественных объединений («Юнармия», «Большая </w:t>
            </w:r>
            <w:r>
              <w:rPr>
                <w:rFonts w:ascii="Times New Roman" w:hAnsi="Times New Roman"/>
              </w:rPr>
              <w:lastRenderedPageBreak/>
              <w:t xml:space="preserve">перемена».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Создание представительств детских и молодежных общественных объединений («Юнармия», «Большая перемена» и др.).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разъяснительной работы среди обучающихся и родителей (законных </w:t>
            </w:r>
            <w:r>
              <w:rPr>
                <w:rFonts w:ascii="Times New Roman" w:hAnsi="Times New Roman"/>
              </w:rPr>
              <w:lastRenderedPageBreak/>
              <w:t>представителей) о деятельности детских и молодежных общественных объединений («Юнармия», «Большая перемена» и др.).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по мотивации обучающихся к участию в молодежных общественных объединениях («Юнармия», «Большая перемена» и др.).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вовлечению обучающихся в детские и молодежные общественные объединения.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актуальных мер морального и материального стимулирования обучающихся.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формированию ценностных ориентаций обучающихся: разработка мер и мероприятий, включающих приобретение первоначального опыта обучающихся в работе общественных объединений.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организации в школе представительств детских и молодежных общественных объединений («Юнармия», «Большая перемена» и др.).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советником директора по воспитанию и взаимодействию с детскими </w:t>
            </w:r>
            <w:r>
              <w:rPr>
                <w:rFonts w:ascii="Times New Roman" w:hAnsi="Times New Roman"/>
              </w:rPr>
              <w:lastRenderedPageBreak/>
              <w:t>общественными объединениями информирования участников образовательных отношений о деятельности детских и молодежных общественных объединений («Юнармия», «Большая перемена» и др.) и их значимости для формирования личности обучающихся.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вовлечению обучающихся и педагогов в конкурс «Большая перемена».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В программе воспитания не предусмотрена организация детских и молодежных общественных объединений.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в программе воспитания в разделе "Виды, формы и содержание воспитательной деятельности" вариативного модуля "Детские общественные объединения", планирование мероприятий в рамках модуля.  </w:t>
            </w:r>
          </w:p>
        </w:tc>
      </w:tr>
      <w:tr w:rsidR="000606FE" w:rsidTr="003845A5">
        <w:tc>
          <w:tcPr>
            <w:tcW w:w="0" w:type="auto"/>
          </w:tcPr>
          <w:p w:rsidR="000606FE" w:rsidRDefault="00EB55F8">
            <w:r>
              <w:rPr>
                <w:rFonts w:ascii="Times New Roman" w:hAnsi="Times New Roman"/>
              </w:rPr>
              <w:t>5</w:t>
            </w:r>
            <w:r w:rsidR="00AB43FF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Участие обучающихся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Обучающиеся участвуют в волонтерском движении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EB55F8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Реализация утвержденного календарного плана профориентационной деятельности в школе (в соответствии с </w:t>
            </w:r>
            <w:r>
              <w:rPr>
                <w:rFonts w:ascii="Times New Roman" w:hAnsi="Times New Roman"/>
              </w:rPr>
              <w:lastRenderedPageBreak/>
              <w:t>календарным планом профориентационной деятельности, разработанным в субъекте РФ)(критический показатель)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EB55F8">
            <w:r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Определение заместителя директора, ответственного за реализацию профориентационной деятельности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  <w:vMerge w:val="restart"/>
          </w:tcPr>
          <w:p w:rsidR="000606FE" w:rsidRDefault="00EB55F8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Отсутствие механизмов взаимодействия с региональными предприятиями/организациями, оказывающими содействие в реализации профориентационных мероприятий.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соглашений с региональными образовательными организациями, предприятиями/организациями для использования ресурсов профессионально-производственной и образовательной среды, проведения совместных профориентационных мероприятий с целью  профессионального </w:t>
            </w:r>
            <w:r>
              <w:rPr>
                <w:rFonts w:ascii="Times New Roman" w:hAnsi="Times New Roman"/>
              </w:rPr>
              <w:lastRenderedPageBreak/>
              <w:t xml:space="preserve">определения обучающихся, осознанного выбора обучающимися образовательно-профессиональных маршрутов, готовности к дальнейшему обучению и успешной социализации.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совместно с профессиональными учебными заведениями и работодателями инструментов развития образовательной экосистемы: образовательных ресурсов, гибких образовательных траекторий, нелинейного расписания с индивидуальным таймингом и  т. д.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по установлению внешних деловых связей.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уровня профессиональных компетенций управленческой команды по установлению внешних деловых связей,  взаимодействия с образовательными организациями, организациями высшего и среднего профессионального образования, предприятиями для использования ресурсов профессионально-производственной среды, </w:t>
            </w:r>
            <w:r>
              <w:rPr>
                <w:rFonts w:ascii="Times New Roman" w:hAnsi="Times New Roman"/>
              </w:rPr>
              <w:lastRenderedPageBreak/>
              <w:t>проведения совместных профориентационных мероприятий.</w:t>
            </w:r>
          </w:p>
        </w:tc>
      </w:tr>
      <w:tr w:rsidR="000606FE" w:rsidTr="003845A5">
        <w:tc>
          <w:tcPr>
            <w:tcW w:w="0" w:type="auto"/>
            <w:vMerge w:val="restart"/>
          </w:tcPr>
          <w:p w:rsidR="000606FE" w:rsidRDefault="00EB55F8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Недостаточный уровень работы с обучающимися по проведению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     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обучающихся по определению дальнейшей образовательной траектории.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информационного, научно-</w:t>
            </w:r>
            <w:r>
              <w:rPr>
                <w:rFonts w:ascii="Times New Roman" w:hAnsi="Times New Roman"/>
              </w:rPr>
              <w:lastRenderedPageBreak/>
              <w:t xml:space="preserve">методического сопровождения работы по предпрофильной подготовке и предпрофессиональному самоопределению обучающихся. 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самоаудита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</w:t>
            </w:r>
            <w:r>
              <w:rPr>
                <w:rFonts w:ascii="Times New Roman" w:hAnsi="Times New Roman"/>
              </w:rPr>
              <w:lastRenderedPageBreak/>
              <w:t>индивидуализации обучения.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</w:t>
            </w:r>
            <w:r>
              <w:rPr>
                <w:rFonts w:ascii="Times New Roman" w:hAnsi="Times New Roman"/>
              </w:rPr>
              <w:lastRenderedPageBreak/>
              <w:t>педагогического обеспечения профильного обучения, дифференциации и индивидуализации обучения.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составлению индивидуальных учебных планов.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0606FE" w:rsidTr="003845A5">
        <w:tc>
          <w:tcPr>
            <w:tcW w:w="0" w:type="auto"/>
          </w:tcPr>
          <w:p w:rsidR="000606FE" w:rsidRDefault="00EB55F8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EB55F8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Посещение обучающимися экскурсий на предприятиях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  <w:vMerge w:val="restart"/>
          </w:tcPr>
          <w:p w:rsidR="000606FE" w:rsidRDefault="00EB55F8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Отсутствует план участия обучающихся в моделирующих профессиональных пробах (онлайн) и тестированиях.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план профориентационной работы участия обучающихся в моделирующих профессиональных пробах </w:t>
            </w:r>
            <w:r>
              <w:rPr>
                <w:rFonts w:ascii="Times New Roman" w:hAnsi="Times New Roman"/>
              </w:rPr>
              <w:lastRenderedPageBreak/>
              <w:t>(онлайн) и тестированиях.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 обеспечивается участие обучающихся в моделирующих профессиональных пробах (онлайн) и тестированиях.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прохождения профориентационных тестов, "примерки" актуальных профессий онлайн в демо-кабинете,  изучение профессии будущего в каталоге проекта «Билет в будущее». 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посещения мероприятий и организация общения с профессионалами, прохождения двойных тестов с родителями.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Отсутствует сетевое взаимодействие, не определены сетевые партнеры.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соглашений с социальными партнерами, влияющими на самоопределение обучающихся.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Недостаточный уровень компетенций педагогов для проведения профессиональных проб и тестирований.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0606FE" w:rsidTr="003845A5">
        <w:tc>
          <w:tcPr>
            <w:tcW w:w="0" w:type="auto"/>
            <w:vMerge w:val="restart"/>
          </w:tcPr>
          <w:p w:rsidR="000606FE" w:rsidRDefault="00EB55F8">
            <w:r>
              <w:rPr>
                <w:rFonts w:ascii="Times New Roman" w:hAnsi="Times New Roman"/>
              </w:rPr>
              <w:lastRenderedPageBreak/>
              <w:t>63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 предусмотрена система работы (сетевого взаимодействия) с организациями СПО и ВО.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и заключение договоров, в рамках которых будут проходить образовательные экскурсии.   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организациями СПО, ВО о проведении экскурсий.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виртуальных экскурсий в образовательные организации СПО и ВО.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поиска спонсоров, участия в грантах для возможности организации выезда в организациях СПО и ВО на экскурсии.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 предусмотрены экскурсии в организации СПО и ВО в рабочих программах учебных предметов, курсов внеурочной деятельности, рабочей программе воспитания.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включения в рабочие программы учебных предметов, учебных курсов,  курсов ВД и рабочей программе воспитания экскурсиий в организациях СПО и ВО.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план профориентационной работы посещение обучающимися экскурсий в организациях СПО и ВО.</w:t>
            </w:r>
          </w:p>
        </w:tc>
      </w:tr>
      <w:tr w:rsidR="000606FE" w:rsidTr="003845A5"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6</w:t>
            </w:r>
            <w:r w:rsidR="00EB55F8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Посещение обучающимися занятий по программам дополнительного образования, в том числе кружков, секций и др., </w:t>
            </w:r>
            <w:r>
              <w:rPr>
                <w:rFonts w:ascii="Times New Roman" w:hAnsi="Times New Roman"/>
              </w:rPr>
              <w:lastRenderedPageBreak/>
              <w:t>направленных на профориентацию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EB55F8">
            <w:r>
              <w:rPr>
                <w:rFonts w:ascii="Times New Roman" w:hAnsi="Times New Roman"/>
              </w:rPr>
              <w:lastRenderedPageBreak/>
              <w:t>65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EB55F8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</w:tcPr>
          <w:p w:rsidR="000606FE" w:rsidRDefault="00EB55F8">
            <w:r>
              <w:rPr>
                <w:rFonts w:ascii="Times New Roman" w:hAnsi="Times New Roman"/>
              </w:rPr>
              <w:t xml:space="preserve">Участие обучающихся 6‒9 </w:t>
            </w:r>
            <w:r w:rsidR="00AB43FF">
              <w:rPr>
                <w:rFonts w:ascii="Times New Roman" w:hAnsi="Times New Roman"/>
              </w:rPr>
              <w:t xml:space="preserve"> классов в мероприятиях проекта Билет в будущее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EB55F8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EB55F8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EB55F8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Развитие системы наставничества (положение о наставничестве, дорожная карта о его реализации, </w:t>
            </w:r>
            <w:r>
              <w:rPr>
                <w:rFonts w:ascii="Times New Roman" w:hAnsi="Times New Roman"/>
              </w:rPr>
              <w:lastRenderedPageBreak/>
              <w:t>приказы)(критический показатель)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EB55F8">
            <w:r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учителей(критический показатель)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EB55F8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руководителей(критический показатель)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EB55F8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 менее 20% учителей прошли диагностику профессиональных компетенций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педагогическими кадрами по порядку  формам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распоряжением Минпросвещения России от 27.08.2021 № Р-201.    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административных мер по организации проведения диагностических процедур, обеспечивающих выявление профессиональных дефицитов педагогических работников и последующие действия по их ликвидации, </w:t>
            </w:r>
            <w:r>
              <w:rPr>
                <w:rFonts w:ascii="Times New Roman" w:hAnsi="Times New Roman"/>
              </w:rPr>
              <w:lastRenderedPageBreak/>
              <w:t xml:space="preserve">предупреждению.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педагогических работников к прохождению диагностики профессиональных компетенций.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способов стимулирования и поощрения педагогических работников, направленных на профилактику профессионального выгорания, повышение мотивации педагогических работников к прохождению диагностики профессиональных компетенций.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профессиональных затруднений и потребностей педагогов.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наставничества, в том числе реверсивного, организация «горизонтального» обучения педагогических работников.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мероприятий по популяризации диагностикаи,  разъяснении ее роли в снижении уровня профессиональных дефицитов, ее влияния на </w:t>
            </w:r>
            <w:r>
              <w:rPr>
                <w:rFonts w:ascii="Times New Roman" w:hAnsi="Times New Roman"/>
              </w:rPr>
              <w:lastRenderedPageBreak/>
              <w:t xml:space="preserve">дальнейшее профессиональное развитие.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самодиагностики профессиональных дефицитов на основании рефлексии профессиональной деятельности, на основе разработанного инструментария (анкета/чек-лист).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результатов профессиональной деятельности (экспертный анализ результатов в области обучения, воспитания, развития обучающихся).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экспертной оценки практической деятельности (участие в открытом мероприятии, его анализ и подготовка заключения о выявленных профессиональных дефицитах).</w:t>
            </w:r>
          </w:p>
        </w:tc>
      </w:tr>
      <w:tr w:rsidR="000606FE" w:rsidTr="003845A5"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>7</w:t>
            </w:r>
            <w:r w:rsidR="00EB55F8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Доля учителей, для которых по результатам диагностики </w:t>
            </w:r>
            <w:r>
              <w:rPr>
                <w:rFonts w:ascii="Times New Roman" w:hAnsi="Times New Roman"/>
              </w:rPr>
              <w:lastRenderedPageBreak/>
              <w:t>разработаны индивидуальные образовательные маршруты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>От 3% до 4% учителей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Ключевое условие «Учитель. </w:t>
            </w:r>
            <w:r>
              <w:rPr>
                <w:rFonts w:ascii="Times New Roman" w:hAnsi="Times New Roman"/>
              </w:rPr>
              <w:lastRenderedPageBreak/>
              <w:t>Школьная команда»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 xml:space="preserve">Методическое сопровождение педагогических </w:t>
            </w:r>
            <w:r>
              <w:rPr>
                <w:rFonts w:ascii="Times New Roman" w:hAnsi="Times New Roman"/>
              </w:rPr>
              <w:lastRenderedPageBreak/>
              <w:t>кадров. Система наставничества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 xml:space="preserve">Низкая доля учителей, для которых по результатам диагностики </w:t>
            </w:r>
            <w:r>
              <w:rPr>
                <w:rFonts w:ascii="Times New Roman" w:hAnsi="Times New Roman"/>
              </w:rPr>
              <w:lastRenderedPageBreak/>
              <w:t>профессиональных дефицитов разработаны ИОМ.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адресного методического сопровождения </w:t>
            </w:r>
            <w:r>
              <w:rPr>
                <w:rFonts w:ascii="Times New Roman" w:hAnsi="Times New Roman"/>
              </w:rPr>
              <w:lastRenderedPageBreak/>
              <w:t xml:space="preserve">педагогических работников, нуждающихся в поддержке, сопровождении для преодоления профессиональных затруднений и дефицитов.    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анализа / самоанализа профессиональной </w:t>
            </w:r>
            <w:r>
              <w:rPr>
                <w:rFonts w:ascii="Times New Roman" w:hAnsi="Times New Roman"/>
              </w:rPr>
              <w:lastRenderedPageBreak/>
              <w:t>деятельности педагогических работников.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участия представителей управленческой команды в в формировании ИОМ педагога.  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мотивирующего административного контроля разработки и реализации ИОМа.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разъяснительных мероприятий по формированию у педагога понимания своих образовательно-профессиональных дефицитов и потребностей.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</w:t>
            </w:r>
            <w:r>
              <w:rPr>
                <w:rFonts w:ascii="Times New Roman" w:hAnsi="Times New Roman"/>
              </w:rPr>
              <w:lastRenderedPageBreak/>
              <w:t xml:space="preserve">коммуникативных компетенций, которые связаны с трудовыми функциями профессионального стандарта "Педагог"). 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мониторинга удовлетворенности педагогов профессиональной деятельностью и методичсеким сопровождением.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Рзработка ИОМ непрерывного развития  профессионального мастерства педагогических работников для повышения эффективности их  профессиональной деятельности.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контроля за организацией деятельности по выявлению дефицитов, сопровождению, разработки и реализации ИОМ.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способов стимулирования и поощрения педагогических работников, направленных </w:t>
            </w:r>
            <w:r>
              <w:rPr>
                <w:rFonts w:ascii="Times New Roman" w:hAnsi="Times New Roman"/>
              </w:rPr>
              <w:lastRenderedPageBreak/>
              <w:t xml:space="preserve">на повышение мотивации педагогических работников к прохождению диагностики профессиональных компетенций.  </w:t>
            </w:r>
          </w:p>
        </w:tc>
      </w:tr>
      <w:tr w:rsidR="000606FE" w:rsidTr="003845A5">
        <w:tc>
          <w:tcPr>
            <w:tcW w:w="0" w:type="auto"/>
          </w:tcPr>
          <w:p w:rsidR="000606FE" w:rsidRDefault="004867EC">
            <w:r>
              <w:rPr>
                <w:rFonts w:ascii="Times New Roman" w:hAnsi="Times New Roman"/>
              </w:rPr>
              <w:lastRenderedPageBreak/>
              <w:t>74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года)(критический показатель)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4867EC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 по инструментам ЦОС, размещеннымв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 менее 50%   педагогических работников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Низкая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  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</w:t>
            </w:r>
            <w:r>
              <w:rPr>
                <w:rFonts w:ascii="Times New Roman" w:hAnsi="Times New Roman"/>
              </w:rPr>
              <w:lastRenderedPageBreak/>
              <w:t xml:space="preserve">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необходимости обучения по программам повышения квалификации по инструментам ЦОС.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анализа / самоанализа профессиональной </w:t>
            </w:r>
            <w:r>
              <w:rPr>
                <w:rFonts w:ascii="Times New Roman" w:hAnsi="Times New Roman"/>
              </w:rPr>
              <w:lastRenderedPageBreak/>
              <w:t xml:space="preserve">деятельности педагогических работников в части использования инструментов ЦОС в образовательной деятельности.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педагогов по инструментам ЦОС. 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программам повышения квалификациипо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административного контроля за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индивидуальные образовательные маршруты  педагогов плана обучения по программам повышения квалификации по инструментам ЦОС, размещенным в Федеральном реестре.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</w:tr>
      <w:tr w:rsidR="000606FE" w:rsidTr="003845A5">
        <w:tc>
          <w:tcPr>
            <w:tcW w:w="0" w:type="auto"/>
          </w:tcPr>
          <w:p w:rsidR="000606FE" w:rsidRDefault="004867EC">
            <w:r>
              <w:rPr>
                <w:rFonts w:ascii="Times New Roman" w:hAnsi="Times New Roman"/>
              </w:rPr>
              <w:lastRenderedPageBreak/>
              <w:t>76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 менее 80%  педагогических работников 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4867EC"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 xml:space="preserve">Повышение </w:t>
            </w:r>
            <w:r>
              <w:rPr>
                <w:rFonts w:ascii="Times New Roman" w:hAnsi="Times New Roman"/>
              </w:rPr>
              <w:lastRenderedPageBreak/>
              <w:t>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 xml:space="preserve">1 представитель </w:t>
            </w:r>
            <w:r>
              <w:rPr>
                <w:rFonts w:ascii="Times New Roman" w:hAnsi="Times New Roman"/>
              </w:rPr>
              <w:lastRenderedPageBreak/>
              <w:t>управленческой команды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Ключевое </w:t>
            </w:r>
            <w:r>
              <w:rPr>
                <w:rFonts w:ascii="Times New Roman" w:hAnsi="Times New Roman"/>
              </w:rPr>
              <w:lastRenderedPageBreak/>
              <w:t>условие «Учитель. Школьная команда»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 xml:space="preserve">Развитие и </w:t>
            </w:r>
            <w:r>
              <w:rPr>
                <w:rFonts w:ascii="Times New Roman" w:hAnsi="Times New Roman"/>
              </w:rPr>
              <w:lastRenderedPageBreak/>
              <w:t>повышение квалификации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 xml:space="preserve">Не обеспечивается </w:t>
            </w:r>
            <w:r>
              <w:rPr>
                <w:rFonts w:ascii="Times New Roman" w:hAnsi="Times New Roman"/>
              </w:rPr>
              <w:lastRenderedPageBreak/>
              <w:t xml:space="preserve">повышение квалификации членов управленческой команды.  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прохождения </w:t>
            </w:r>
            <w:r>
              <w:rPr>
                <w:rFonts w:ascii="Times New Roman" w:hAnsi="Times New Roman"/>
              </w:rPr>
              <w:lastRenderedPageBreak/>
              <w:t xml:space="preserve">диагностики управленческих компетенций в области управления процессами, ресурсами, кадрами, результатами, информацией всеми членами управленческой команды (в случае недоступности  стандартизированных оценочных процедур пройти самодиагностику профессиональных дефицитов на основании рефлексии профессиональной деятельности и/или диагностику профессиональных дефицитов на основании экспертной оценки практической (предметно-методической/управленческой) деятельности с привлечением специалистов других школ).         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</w:t>
            </w:r>
            <w:r>
              <w:rPr>
                <w:rFonts w:ascii="Times New Roman" w:hAnsi="Times New Roman"/>
              </w:rPr>
              <w:lastRenderedPageBreak/>
              <w:t xml:space="preserve">подхода со стороны руководителя образовательной организации, проведение информационно-разъяснительной работы с членами управленческой команды.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членов управленческой команды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обучения управленческих кадров в регулярном обучении по программам повышения квалификации, размещенным в Федеральном реестре дополнительных профессиональных программ.</w:t>
            </w:r>
          </w:p>
        </w:tc>
      </w:tr>
      <w:tr w:rsidR="000606FE" w:rsidTr="003845A5">
        <w:tc>
          <w:tcPr>
            <w:tcW w:w="0" w:type="auto"/>
          </w:tcPr>
          <w:p w:rsidR="000606FE" w:rsidRDefault="004867EC">
            <w:r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Неучастие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участия педагогов в конкурсном движении (за три последних года).              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мотивирования/стимулирования педагогических </w:t>
            </w:r>
            <w:r>
              <w:rPr>
                <w:rFonts w:ascii="Times New Roman" w:hAnsi="Times New Roman"/>
              </w:rPr>
              <w:lastRenderedPageBreak/>
              <w:t>работников, занимающих активную позицию в конкурсном движении, принимающих участие в профессиональных конкурсах.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педагога в необходимости участия в конкурсном движении. 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стимулирования инициативы и активизации творчества педагогических работников.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для педагогов календаря активностей (очные и дистанционные конкурсы профмастерства, олимпиады и диктанты, обучающие семинары и конференции и т.д.).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в профессиональном развитии педагогических работников и управленческих кадров до </w:t>
            </w:r>
            <w:r>
              <w:rPr>
                <w:rFonts w:ascii="Times New Roman" w:hAnsi="Times New Roman"/>
              </w:rPr>
              <w:lastRenderedPageBreak/>
              <w:t xml:space="preserve">35 лет в первые три года работы.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взаимообучения педагогических работников и управленческих кадров (в том числе – в формате внутрикорпоративного обучения, тренингов по командообразованию).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план методической работы актуальных направлений (госполитика, учет дефицитов и ресурсов ОО и т.д.).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банка успешных «командных» педагогических и управленческих практик и их тиражирование.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методического сопровождения, в т.ч. и для выявления потенциальных участников профессиональных конкурсов.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методического сопровождения педагогов, участвующих в конкурсах </w:t>
            </w:r>
            <w:r>
              <w:rPr>
                <w:rFonts w:ascii="Times New Roman" w:hAnsi="Times New Roman"/>
              </w:rPr>
              <w:lastRenderedPageBreak/>
              <w:t>профессионального мастерства.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модели методического взаимодействия с другими ОО.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педагогических работников к участию в мероприятиях в качестве эксперта, члена жюри, руководителя краткосрочного проекта.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тьюторства, сопровождения педагога в подготовке к профессиональному конкурсу.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участия педагогов в публичных мероприятиях разных уровней: конференциях, круглых столах, семинарах, мастер-классах и т.д.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тьюторства, сопровождения педагога в подготовке к </w:t>
            </w:r>
            <w:r>
              <w:rPr>
                <w:rFonts w:ascii="Times New Roman" w:hAnsi="Times New Roman"/>
              </w:rPr>
              <w:lastRenderedPageBreak/>
              <w:t xml:space="preserve">профессиональному конкурсу. </w:t>
            </w:r>
          </w:p>
        </w:tc>
      </w:tr>
      <w:tr w:rsidR="000606FE" w:rsidTr="003845A5">
        <w:tc>
          <w:tcPr>
            <w:tcW w:w="0" w:type="auto"/>
          </w:tcPr>
          <w:p w:rsidR="000606FE" w:rsidRDefault="004867EC">
            <w:r>
              <w:rPr>
                <w:rFonts w:ascii="Times New Roman" w:hAnsi="Times New Roman"/>
              </w:rPr>
              <w:lastRenderedPageBreak/>
              <w:t>79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обучающимися(критический показатель)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4867EC" w:rsidP="004867EC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интернету(критический показатель)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8</w:t>
            </w:r>
            <w:r w:rsidR="004867EC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0606FE" w:rsidRDefault="000606FE"/>
        </w:tc>
        <w:tc>
          <w:tcPr>
            <w:tcW w:w="0" w:type="auto"/>
          </w:tcPr>
          <w:p w:rsidR="000606FE" w:rsidRDefault="000606FE"/>
        </w:tc>
      </w:tr>
      <w:tr w:rsidR="000606FE" w:rsidTr="003845A5">
        <w:tc>
          <w:tcPr>
            <w:tcW w:w="0" w:type="auto"/>
            <w:vMerge w:val="restart"/>
          </w:tcPr>
          <w:p w:rsidR="000606FE" w:rsidRDefault="004867EC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 xml:space="preserve"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</w:t>
            </w:r>
            <w:r>
              <w:rPr>
                <w:rFonts w:ascii="Times New Roman" w:hAnsi="Times New Roman"/>
              </w:rPr>
              <w:lastRenderedPageBreak/>
              <w:t>с Методическими рекомендациями Федерального института цифровой трансформации в сфере образования(критический показатель)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lastRenderedPageBreak/>
              <w:t>Не менее 30%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Отсутствие/частичная разработка ЛА </w:t>
            </w:r>
            <w:r>
              <w:rPr>
                <w:rFonts w:ascii="Times New Roman" w:hAnsi="Times New Roman"/>
              </w:rPr>
              <w:lastRenderedPageBreak/>
              <w:t>документов по использованию ФГИС «Моя школа».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ЛА: «Положение о применении электронного </w:t>
            </w:r>
            <w:r>
              <w:rPr>
                <w:rFonts w:ascii="Times New Roman" w:hAnsi="Times New Roman"/>
              </w:rPr>
              <w:lastRenderedPageBreak/>
              <w:t xml:space="preserve">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</w:t>
            </w:r>
            <w:r>
              <w:rPr>
                <w:rFonts w:ascii="Times New Roman" w:hAnsi="Times New Roman"/>
              </w:rPr>
              <w:lastRenderedPageBreak/>
              <w:t xml:space="preserve">программ. 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Недостаточный уровень технической подготовки ответственного за подключение к ИС.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медиатек.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курсовой подготовки педагогов по совершенствованию и развитию  цифровых компетенций.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 педагогическим работникам, изучение педагогическими работниками  Методических рекомендаций для педагогических работников по вопросам работы на платформе ФГИС «Моя школа».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Неиспользование возможностей ФГИС «Моя школа» в организации оценочной </w:t>
            </w:r>
            <w:r>
              <w:rPr>
                <w:rFonts w:ascii="Times New Roman" w:hAnsi="Times New Roman"/>
              </w:rPr>
              <w:lastRenderedPageBreak/>
              <w:t>деятельности.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оценки и учета результатов использования разнообразных методов и форм обучения, взаимно </w:t>
            </w:r>
            <w:r>
              <w:rPr>
                <w:rFonts w:ascii="Times New Roman" w:hAnsi="Times New Roman"/>
              </w:rPr>
              <w:lastRenderedPageBreak/>
              <w:t>дополняющих друг друга, в том числе проектов, практических, командных, исследовательских, творческих работ, самоанализа и самооценки, взаимооценки,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 xml:space="preserve">Невключенность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</w:t>
            </w:r>
            <w:r>
              <w:rPr>
                <w:rFonts w:ascii="Times New Roman" w:hAnsi="Times New Roman"/>
              </w:rPr>
              <w:lastRenderedPageBreak/>
              <w:t>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</w:tc>
      </w:tr>
      <w:tr w:rsidR="000606FE" w:rsidTr="003845A5"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  <w:vMerge/>
          </w:tcPr>
          <w:p w:rsidR="000606FE" w:rsidRDefault="000606FE"/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педагогами, с родителями (законными представителями).  </w:t>
            </w:r>
          </w:p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Выработка системы контроля за временными нормами электронного обучения.  </w:t>
            </w:r>
          </w:p>
        </w:tc>
      </w:tr>
      <w:tr w:rsidR="000606FE" w:rsidTr="003845A5">
        <w:tc>
          <w:tcPr>
            <w:tcW w:w="0" w:type="auto"/>
            <w:vMerge w:val="restart"/>
          </w:tcPr>
          <w:p w:rsidR="000606FE" w:rsidRDefault="004867EC">
            <w:r>
              <w:t>83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Информационно-коммуникационная образовательная платформа Сферум(критический показатель)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Наличие регистрации образовательной организации на платформе и созданной структуры образовательной организации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606FE" w:rsidRDefault="00AB43FF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0606FE" w:rsidRDefault="00AB43FF">
            <w:r>
              <w:rPr>
                <w:rFonts w:ascii="Times New Roman" w:hAnsi="Times New Roman"/>
              </w:rPr>
              <w:t>Отсутствует ЛА о назначении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Сферум.</w:t>
            </w:r>
          </w:p>
        </w:tc>
        <w:tc>
          <w:tcPr>
            <w:tcW w:w="0" w:type="auto"/>
          </w:tcPr>
          <w:p w:rsidR="000606FE" w:rsidRDefault="00AB43F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Сферум.</w:t>
            </w:r>
          </w:p>
        </w:tc>
      </w:tr>
      <w:tr w:rsidR="003845A5" w:rsidTr="003845A5"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 xml:space="preserve">Не организовано обучение педагогических работников по использованию возможностей платформы Сферум организации образовательной деятельности. 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методических семинаров и обучающих практикумов для педагогов по работе на платформе Сферум.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мастер-классов, открытых занятий с обучающимися с использованием платформы </w:t>
            </w:r>
            <w:r>
              <w:rPr>
                <w:rFonts w:ascii="Times New Roman" w:hAnsi="Times New Roman"/>
              </w:rPr>
              <w:lastRenderedPageBreak/>
              <w:t>Сферум.</w:t>
            </w:r>
          </w:p>
        </w:tc>
      </w:tr>
      <w:tr w:rsidR="003845A5" w:rsidTr="003845A5"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Не внесены соответствующие изменения и дополнения по применению Сферум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 соответствующих изменений и дополнений по применению Сферум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</w:tr>
      <w:tr w:rsidR="003845A5" w:rsidTr="003845A5"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Обучающиеся и их родители (законные представители) не проинформированы об использовании ИКОП Сферум в VK Мессенджере в образовательном процессе.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Информирование обучающихся и их родителей (законных представителей)  об использовании ИКОП Сферум в VK Мессенджере в образовательном процессе.</w:t>
            </w:r>
          </w:p>
        </w:tc>
      </w:tr>
      <w:tr w:rsidR="003845A5" w:rsidTr="003845A5"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На официальном сайте не размещена информация об использовании ИКОП Сферум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Размещение на официальном сайте  информации об использовании ИКОП Сферум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</w:tr>
      <w:tr w:rsidR="003845A5" w:rsidTr="003845A5"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 xml:space="preserve">Руководство </w:t>
            </w:r>
            <w:r>
              <w:rPr>
                <w:rFonts w:ascii="Times New Roman" w:hAnsi="Times New Roman"/>
              </w:rPr>
              <w:lastRenderedPageBreak/>
              <w:t xml:space="preserve">образовательной организации не осуществляет с использованием функциональных возможностей Сферум в VK Мессенджере управленческие процессы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 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</w:t>
            </w:r>
            <w:r>
              <w:rPr>
                <w:rFonts w:ascii="Times New Roman" w:hAnsi="Times New Roman"/>
              </w:rPr>
              <w:lastRenderedPageBreak/>
              <w:t>в управленческом процессе   образовательной организации функциональных возможностей Сферум в VK Мессенджере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</w:t>
            </w:r>
          </w:p>
        </w:tc>
      </w:tr>
      <w:tr w:rsidR="003845A5" w:rsidTr="003845A5"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Педагогические работники не организуют коммуникационное взаимодействие с обучающимися, их родителями (законными представителями) с использованием доступных функциональных возможностей профиля Сферум в VK Мессенджере.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организации педагогическими работниками коммуникационного взаимодействия с обучающимися, их родителями (законными представителями) с использованием доступных функциональных возможностей профиля Сферум в VK Мессенджере.</w:t>
            </w:r>
          </w:p>
        </w:tc>
      </w:tr>
      <w:tr w:rsidR="003845A5" w:rsidTr="003845A5"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 xml:space="preserve">Педагогические работники образовательной организации в </w:t>
            </w:r>
            <w:r>
              <w:rPr>
                <w:rFonts w:ascii="Times New Roman" w:hAnsi="Times New Roman"/>
              </w:rPr>
              <w:lastRenderedPageBreak/>
              <w:t>педагогической деятельности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 не используют возможности Сферум в VK Мессенджере.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педагогическими работниками 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организации в педагогической деятельности возможности Сферум в VK Мессенджере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др.).  </w:t>
            </w:r>
          </w:p>
        </w:tc>
      </w:tr>
      <w:tr w:rsidR="003845A5" w:rsidTr="003845A5"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ИКОП Сферум не используется для проведения онлайн-трансляций учебных занятий с возможностью просмотров и комментирования.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использования ИКОП Сферум для проведения онлайн-трансляций учебных занятий с возможностью просмотров и комментирования.</w:t>
            </w:r>
          </w:p>
        </w:tc>
      </w:tr>
      <w:tr w:rsidR="003845A5" w:rsidTr="003845A5"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 xml:space="preserve">В ИКОП Сферум не созданы сообщества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</w:t>
            </w:r>
            <w:r>
              <w:rPr>
                <w:rFonts w:ascii="Times New Roman" w:hAnsi="Times New Roman"/>
              </w:rPr>
              <w:lastRenderedPageBreak/>
              <w:t>педагогических работников.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создания  в ИКОП Сферум сообществ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</w:tr>
      <w:tr w:rsidR="003845A5" w:rsidTr="003845A5"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Плохое качество интернет-соединения.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ПФХД ОО расходов, связанных с улучшением качества интернет-соединения.</w:t>
            </w:r>
          </w:p>
        </w:tc>
      </w:tr>
      <w:tr w:rsidR="003845A5" w:rsidTr="003845A5"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</w:tcPr>
          <w:p w:rsidR="003845A5" w:rsidRDefault="003845A5"/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</w:p>
        </w:tc>
      </w:tr>
      <w:tr w:rsidR="003845A5" w:rsidTr="003845A5"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</w:tcPr>
          <w:p w:rsidR="003845A5" w:rsidRDefault="003845A5"/>
        </w:tc>
        <w:tc>
          <w:tcPr>
            <w:tcW w:w="0" w:type="auto"/>
          </w:tcPr>
          <w:p w:rsidR="003845A5" w:rsidRDefault="003845A5" w:rsidP="003845A5">
            <w:pPr>
              <w:ind w:left="230"/>
            </w:pPr>
          </w:p>
        </w:tc>
      </w:tr>
      <w:tr w:rsidR="003845A5" w:rsidTr="003845A5"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</w:tcPr>
          <w:p w:rsidR="003845A5" w:rsidRDefault="003845A5"/>
        </w:tc>
        <w:tc>
          <w:tcPr>
            <w:tcW w:w="0" w:type="auto"/>
          </w:tcPr>
          <w:p w:rsidR="003845A5" w:rsidRDefault="003845A5" w:rsidP="003845A5">
            <w:pPr>
              <w:ind w:left="230"/>
            </w:pPr>
          </w:p>
        </w:tc>
      </w:tr>
      <w:tr w:rsidR="003845A5" w:rsidTr="003845A5">
        <w:tc>
          <w:tcPr>
            <w:tcW w:w="0" w:type="auto"/>
          </w:tcPr>
          <w:p w:rsidR="003845A5" w:rsidRDefault="003845A5" w:rsidP="004867EC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Наличие в образовательной организации пространства для учебных и неучебных занятий, творческих дел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:rsidR="003845A5" w:rsidRDefault="003845A5"/>
        </w:tc>
        <w:tc>
          <w:tcPr>
            <w:tcW w:w="0" w:type="auto"/>
          </w:tcPr>
          <w:p w:rsidR="003845A5" w:rsidRDefault="003845A5"/>
        </w:tc>
      </w:tr>
      <w:tr w:rsidR="003845A5" w:rsidTr="003845A5">
        <w:tc>
          <w:tcPr>
            <w:tcW w:w="0" w:type="auto"/>
          </w:tcPr>
          <w:p w:rsidR="003845A5" w:rsidRDefault="003845A5">
            <w:r>
              <w:t>85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:rsidR="003845A5" w:rsidRDefault="003845A5"/>
        </w:tc>
        <w:tc>
          <w:tcPr>
            <w:tcW w:w="0" w:type="auto"/>
          </w:tcPr>
          <w:p w:rsidR="003845A5" w:rsidRDefault="003845A5"/>
        </w:tc>
      </w:tr>
      <w:tr w:rsidR="003845A5" w:rsidTr="003845A5">
        <w:tc>
          <w:tcPr>
            <w:tcW w:w="0" w:type="auto"/>
          </w:tcPr>
          <w:p w:rsidR="003845A5" w:rsidRDefault="003845A5">
            <w:r>
              <w:t>86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Функционирование школы полного дня</w:t>
            </w:r>
          </w:p>
        </w:tc>
        <w:tc>
          <w:tcPr>
            <w:tcW w:w="0" w:type="auto"/>
          </w:tcPr>
          <w:p w:rsidR="003845A5" w:rsidRDefault="003845A5"/>
        </w:tc>
        <w:tc>
          <w:tcPr>
            <w:tcW w:w="0" w:type="auto"/>
          </w:tcPr>
          <w:p w:rsidR="003845A5" w:rsidRDefault="003845A5"/>
        </w:tc>
      </w:tr>
      <w:tr w:rsidR="003845A5" w:rsidTr="003845A5">
        <w:tc>
          <w:tcPr>
            <w:tcW w:w="0" w:type="auto"/>
          </w:tcPr>
          <w:p w:rsidR="003845A5" w:rsidRDefault="003845A5">
            <w:r>
              <w:t>87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 xml:space="preserve">Сформированы коллегиальные органы управления в соответствии с Федеральным законом Об образовании в </w:t>
            </w:r>
            <w:r>
              <w:rPr>
                <w:rFonts w:ascii="Times New Roman" w:hAnsi="Times New Roman"/>
              </w:rPr>
              <w:lastRenderedPageBreak/>
              <w:t>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3845A5" w:rsidRDefault="003845A5"/>
        </w:tc>
        <w:tc>
          <w:tcPr>
            <w:tcW w:w="0" w:type="auto"/>
          </w:tcPr>
          <w:p w:rsidR="003845A5" w:rsidRDefault="003845A5"/>
        </w:tc>
      </w:tr>
      <w:tr w:rsidR="003845A5" w:rsidTr="003845A5"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Наличие в общеобразовательной организации педагога-психолога(критический показатель)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Наличие педагога-психолога в качестве:  - внешнего 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845A5" w:rsidRDefault="003845A5"/>
        </w:tc>
        <w:tc>
          <w:tcPr>
            <w:tcW w:w="0" w:type="auto"/>
          </w:tcPr>
          <w:p w:rsidR="003845A5" w:rsidRDefault="003845A5"/>
        </w:tc>
      </w:tr>
      <w:tr w:rsidR="003845A5" w:rsidTr="003845A5">
        <w:tc>
          <w:tcPr>
            <w:tcW w:w="0" w:type="auto"/>
          </w:tcPr>
          <w:p w:rsidR="003845A5" w:rsidRDefault="003845A5" w:rsidP="004867EC"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тестировании(критический показатель)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 xml:space="preserve">90% обучающихся и более 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 xml:space="preserve">Отсутствие отдельного кабинета педагога-психолога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консультативнометодической, психокоррекционной и других видов психологической помощи субъектам образовательного </w:t>
            </w:r>
            <w:r>
              <w:rPr>
                <w:rFonts w:ascii="Times New Roman" w:hAnsi="Times New Roman"/>
              </w:rPr>
              <w:lastRenderedPageBreak/>
              <w:t>пространства: педагогам, детям, учащимся разного уровня развития и возраста, их родителям).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ЛА по созданию и функционированию кабинета педагога-психолога. 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рабочей группы по разработке дизайн-проекта рабочего пространства педагога-психолога в ОО.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для реализации дизайн-проекта рабочего пространства педагога-психолога в ОО.</w:t>
            </w:r>
          </w:p>
          <w:p w:rsidR="003845A5" w:rsidRDefault="003845A5">
            <w:r>
              <w:rPr>
                <w:rFonts w:ascii="Times New Roman" w:hAnsi="Times New Roman"/>
              </w:rPr>
              <w:t xml:space="preserve"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</w:t>
            </w:r>
            <w:r>
              <w:rPr>
                <w:rFonts w:ascii="Times New Roman" w:hAnsi="Times New Roman"/>
              </w:rPr>
              <w:lastRenderedPageBreak/>
              <w:t>пространства.</w:t>
            </w:r>
          </w:p>
        </w:tc>
      </w:tr>
      <w:tr w:rsidR="003845A5" w:rsidTr="003845A5">
        <w:tc>
          <w:tcPr>
            <w:tcW w:w="0" w:type="auto"/>
          </w:tcPr>
          <w:p w:rsidR="003845A5" w:rsidRDefault="003845A5">
            <w:r>
              <w:lastRenderedPageBreak/>
              <w:t>90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Привлечение внебюджетных средств с целью оборудования кабинета педагога-психолога автоматизированным рабочим местом.</w:t>
            </w:r>
          </w:p>
        </w:tc>
      </w:tr>
      <w:tr w:rsidR="003845A5" w:rsidTr="003845A5"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845A5" w:rsidRDefault="003845A5"/>
        </w:tc>
        <w:tc>
          <w:tcPr>
            <w:tcW w:w="0" w:type="auto"/>
          </w:tcPr>
          <w:p w:rsidR="003845A5" w:rsidRDefault="003845A5"/>
        </w:tc>
      </w:tr>
      <w:tr w:rsidR="003845A5" w:rsidTr="003845A5">
        <w:tc>
          <w:tcPr>
            <w:tcW w:w="0" w:type="auto"/>
            <w:vMerge w:val="restart"/>
          </w:tcPr>
          <w:p w:rsidR="003845A5" w:rsidRDefault="003845A5">
            <w:r>
              <w:t>92</w:t>
            </w:r>
          </w:p>
        </w:tc>
        <w:tc>
          <w:tcPr>
            <w:tcW w:w="0" w:type="auto"/>
            <w:vMerge w:val="restart"/>
          </w:tcPr>
          <w:p w:rsidR="003845A5" w:rsidRDefault="003845A5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:rsidR="003845A5" w:rsidRDefault="003845A5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:rsidR="003845A5" w:rsidRDefault="003845A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845A5" w:rsidRDefault="003845A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845A5" w:rsidRDefault="003845A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Рост явлений насилия, агрессии, игровой и интернет-зависимостей; десоциализации, виктимности в школе.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 по профилактике буллинга в детской среде.</w:t>
            </w:r>
          </w:p>
        </w:tc>
      </w:tr>
      <w:tr w:rsidR="003845A5" w:rsidTr="003845A5"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Отсутствие/недостаточность мероприятий, направленных на профилактику травли в образовательной среде.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работы по формированию благоприятного социального климата школы.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и оценки распространенности травли.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группы активистов по координации мероприятий по противодействию травле.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системы </w:t>
            </w:r>
            <w:r>
              <w:rPr>
                <w:rFonts w:ascii="Times New Roman" w:hAnsi="Times New Roman"/>
              </w:rPr>
              <w:lastRenderedPageBreak/>
              <w:t>отслеживания инцидентов травли в школе.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работы по выработке и соблюдению  школьных правил, направленных на профилактику травли.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ситуации общения между школьниками.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диагностики вовлеченности в травлю конкретного ученика, а также распространенности буллинга в школе.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деятельности по профилактики травли в образовательной среде.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информационно-методического обеспечения системы профилактики травли в образовательной среде.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Выстривание системы взаимодействия с родителями по вопросам профилактики травли в образовательной среде.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контроля за осуществлением профилактики травли в образовательной организации.</w:t>
            </w:r>
          </w:p>
        </w:tc>
      </w:tr>
      <w:tr w:rsidR="003845A5" w:rsidTr="003845A5">
        <w:tc>
          <w:tcPr>
            <w:tcW w:w="0" w:type="auto"/>
          </w:tcPr>
          <w:p w:rsidR="003845A5" w:rsidRDefault="003845A5">
            <w:r>
              <w:lastRenderedPageBreak/>
              <w:t>93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 xml:space="preserve">Формирование психологически благоприятного </w:t>
            </w:r>
            <w:r>
              <w:rPr>
                <w:rFonts w:ascii="Times New Roman" w:hAnsi="Times New Roman"/>
              </w:rPr>
              <w:lastRenderedPageBreak/>
              <w:t>школьного пространства для обучающихся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lastRenderedPageBreak/>
              <w:t xml:space="preserve">Выделение и оснащение тематических </w:t>
            </w:r>
            <w:r>
              <w:rPr>
                <w:rFonts w:ascii="Times New Roman" w:hAnsi="Times New Roman"/>
              </w:rPr>
              <w:lastRenderedPageBreak/>
              <w:t>пространств для обучающихся (зона общения, игровая зона, зона релаксации и иное)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 xml:space="preserve">Ключевое условие «Школьный </w:t>
            </w:r>
            <w:r>
              <w:rPr>
                <w:rFonts w:ascii="Times New Roman" w:hAnsi="Times New Roman"/>
              </w:rPr>
              <w:lastRenderedPageBreak/>
              <w:t>климат»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lastRenderedPageBreak/>
              <w:t xml:space="preserve">Формирование психологически благоприятного </w:t>
            </w:r>
            <w:r>
              <w:rPr>
                <w:rFonts w:ascii="Times New Roman" w:hAnsi="Times New Roman"/>
              </w:rPr>
              <w:lastRenderedPageBreak/>
              <w:t>школьного климата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lastRenderedPageBreak/>
              <w:t xml:space="preserve">Отсутствие/недостаточность профилактических мероприятий в </w:t>
            </w:r>
            <w:r>
              <w:rPr>
                <w:rFonts w:ascii="Times New Roman" w:hAnsi="Times New Roman"/>
              </w:rPr>
              <w:lastRenderedPageBreak/>
              <w:t>образовательной среде.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Повышение психолого-педагогической компетентности </w:t>
            </w:r>
            <w:r>
              <w:rPr>
                <w:rFonts w:ascii="Times New Roman" w:hAnsi="Times New Roman"/>
              </w:rPr>
              <w:lastRenderedPageBreak/>
              <w:t>педагогических работников, обучающихся, их родителей (законных представителей).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Развитие системы школьной медиации: профилактика и управление конфликтами в образовательной среде.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(развитие) системы профилактической работы с обучающимися, находящимися в социально-опасном положении.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Поддержка обучающихся, состоящих на внутришкольном учете, на учете в КДН, ПДН, «группах риска».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и реализация </w:t>
            </w:r>
            <w:r>
              <w:rPr>
                <w:rFonts w:ascii="Times New Roman" w:hAnsi="Times New Roman"/>
              </w:rPr>
              <w:lastRenderedPageBreak/>
              <w:t>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консультативных центров (обеспечение взаимодействия) для методической, психолого-педагогической, медико-социальной,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  <w:p w:rsidR="003845A5" w:rsidRDefault="003845A5"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</w:tc>
      </w:tr>
      <w:tr w:rsidR="003845A5" w:rsidTr="003845A5">
        <w:tc>
          <w:tcPr>
            <w:tcW w:w="0" w:type="auto"/>
            <w:vMerge w:val="restart"/>
          </w:tcPr>
          <w:p w:rsidR="003845A5" w:rsidRDefault="003845A5">
            <w:r>
              <w:rPr>
                <w:rFonts w:ascii="Times New Roman" w:hAnsi="Times New Roman"/>
              </w:rPr>
              <w:lastRenderedPageBreak/>
              <w:t>9</w:t>
            </w: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0" w:type="auto"/>
            <w:vMerge w:val="restart"/>
          </w:tcPr>
          <w:p w:rsidR="003845A5" w:rsidRDefault="003845A5">
            <w:r>
              <w:rPr>
                <w:rFonts w:ascii="Times New Roman" w:hAnsi="Times New Roman"/>
              </w:rPr>
              <w:lastRenderedPageBreak/>
              <w:t xml:space="preserve">Профилактика травли в </w:t>
            </w:r>
            <w:r>
              <w:rPr>
                <w:rFonts w:ascii="Times New Roman" w:hAnsi="Times New Roman"/>
              </w:rPr>
              <w:lastRenderedPageBreak/>
              <w:t>образовательной среде</w:t>
            </w:r>
          </w:p>
        </w:tc>
        <w:tc>
          <w:tcPr>
            <w:tcW w:w="0" w:type="auto"/>
            <w:vMerge w:val="restart"/>
          </w:tcPr>
          <w:p w:rsidR="003845A5" w:rsidRDefault="003845A5">
            <w:r>
              <w:rPr>
                <w:rFonts w:ascii="Times New Roman" w:hAnsi="Times New Roman"/>
              </w:rPr>
              <w:lastRenderedPageBreak/>
              <w:t xml:space="preserve">Реализуется в </w:t>
            </w:r>
            <w:r>
              <w:rPr>
                <w:rFonts w:ascii="Times New Roman" w:hAnsi="Times New Roman"/>
              </w:rPr>
              <w:lastRenderedPageBreak/>
              <w:t>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3845A5" w:rsidRDefault="003845A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3845A5" w:rsidRDefault="003845A5">
            <w:r>
              <w:rPr>
                <w:rFonts w:ascii="Times New Roman" w:hAnsi="Times New Roman"/>
              </w:rPr>
              <w:t xml:space="preserve">Ключевое </w:t>
            </w:r>
            <w:r>
              <w:rPr>
                <w:rFonts w:ascii="Times New Roman" w:hAnsi="Times New Roman"/>
              </w:rPr>
              <w:lastRenderedPageBreak/>
              <w:t>условие «Школьный климат»</w:t>
            </w:r>
          </w:p>
        </w:tc>
        <w:tc>
          <w:tcPr>
            <w:tcW w:w="0" w:type="auto"/>
            <w:vMerge w:val="restart"/>
          </w:tcPr>
          <w:p w:rsidR="003845A5" w:rsidRDefault="003845A5">
            <w:r>
              <w:rPr>
                <w:rFonts w:ascii="Times New Roman" w:hAnsi="Times New Roman"/>
              </w:rPr>
              <w:lastRenderedPageBreak/>
              <w:t xml:space="preserve">Формирование </w:t>
            </w:r>
            <w:r>
              <w:rPr>
                <w:rFonts w:ascii="Times New Roman" w:hAnsi="Times New Roman"/>
              </w:rPr>
              <w:lastRenderedPageBreak/>
              <w:t>психологически благоприятного школьного климата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lastRenderedPageBreak/>
              <w:t xml:space="preserve">Кадровый дефицит </w:t>
            </w:r>
            <w:r>
              <w:rPr>
                <w:rFonts w:ascii="Times New Roman" w:hAnsi="Times New Roman"/>
              </w:rPr>
              <w:lastRenderedPageBreak/>
              <w:t>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переподготовки педагогических работников по требующимся специальностям.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организаций.      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3845A5" w:rsidTr="003845A5"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Не выстроена системная работа по преодолению дефицита компетенций у педагогических и иных работников образовательной организации.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повыявлению и преодолению дефицита компетенций у социального пелагога в решении профессиональных задач.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и иных </w:t>
            </w:r>
            <w:r>
              <w:rPr>
                <w:rFonts w:ascii="Times New Roman" w:hAnsi="Times New Roman"/>
              </w:rPr>
              <w:lastRenderedPageBreak/>
              <w:t xml:space="preserve">работников  школы поведению по предотвращению и вмешательству в ситуации травли.     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развития кадрового потенциала в вопросах профилактики травли в образовательной среде.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работников организации.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3845A5" w:rsidTr="003845A5"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Отсутствует административный контроль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системы контроля осуществления профилактики  травли в образовательной среде.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результатов деятельности по профилактике  травли в образовательной среде.</w:t>
            </w:r>
          </w:p>
        </w:tc>
      </w:tr>
      <w:tr w:rsidR="003845A5" w:rsidTr="003845A5"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 xml:space="preserve">Риск увеличения в ОО обучающихся с антисоциальным, антидисциплинарным, делинквентным противоправным, а </w:t>
            </w:r>
            <w:r>
              <w:rPr>
                <w:rFonts w:ascii="Times New Roman" w:hAnsi="Times New Roman"/>
              </w:rPr>
              <w:lastRenderedPageBreak/>
              <w:t>также аутоагрессивным (самоповреждающие и суицидальные) поступкам.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и реализация ЛА по профилактике различных видов девиации.</w:t>
            </w:r>
          </w:p>
        </w:tc>
      </w:tr>
      <w:tr w:rsidR="003845A5" w:rsidTr="003845A5"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Отсутствует служба медиации в образовательной организации.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и функционирования службы медиации в образовательной организации.</w:t>
            </w:r>
          </w:p>
        </w:tc>
      </w:tr>
      <w:tr w:rsidR="003845A5" w:rsidTr="003845A5"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Отсутствует эффективное распределение сфер ответственности в вопросах профилактики девиантного поведения обучающихся.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распределения сфер ответственности в вопросах профилактики девиантного поведения обучающихся.</w:t>
            </w:r>
          </w:p>
        </w:tc>
      </w:tr>
      <w:tr w:rsidR="003845A5" w:rsidTr="003845A5">
        <w:tc>
          <w:tcPr>
            <w:tcW w:w="0" w:type="auto"/>
            <w:vMerge w:val="restart"/>
          </w:tcPr>
          <w:p w:rsidR="003845A5" w:rsidRDefault="003845A5">
            <w:r>
              <w:t>95</w:t>
            </w:r>
          </w:p>
        </w:tc>
        <w:tc>
          <w:tcPr>
            <w:tcW w:w="0" w:type="auto"/>
            <w:vMerge w:val="restart"/>
          </w:tcPr>
          <w:p w:rsidR="003845A5" w:rsidRDefault="003845A5">
            <w:r>
              <w:rPr>
                <w:rFonts w:ascii="Times New Roman" w:hAnsi="Times New Roman"/>
              </w:rPr>
              <w:t>Профилактика девиантного поведения обучающихся</w:t>
            </w:r>
          </w:p>
        </w:tc>
        <w:tc>
          <w:tcPr>
            <w:tcW w:w="0" w:type="auto"/>
            <w:vMerge w:val="restart"/>
          </w:tcPr>
          <w:p w:rsidR="003845A5" w:rsidRDefault="003845A5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3845A5" w:rsidRDefault="003845A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845A5" w:rsidRDefault="003845A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845A5" w:rsidRDefault="003845A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 xml:space="preserve">Не выстроено межведомственное взаимодействие с различными субъектами профилактики деструктивного поведения детей и молодежи 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межведомственного взаимодействия с различными субъектами профилактики деструктивного поведения детей и молодежи (из сферы дополнительного образования, культуры и искусства, физической культуры и спорта, социальной защиты и защиты детства, СМИ и т. д.).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межведомственного взаимодействия с органами и учреждениями системы профилактики безнадзорности и правонарушений несовершеннолетних, </w:t>
            </w:r>
            <w:r>
              <w:rPr>
                <w:rFonts w:ascii="Times New Roman" w:hAnsi="Times New Roman"/>
              </w:rPr>
              <w:lastRenderedPageBreak/>
              <w:t>правоохранительными органами (КДН, ПДН).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органы здравоохранения, социальной защиты, опеки и попечительства и др.).</w:t>
            </w:r>
          </w:p>
        </w:tc>
      </w:tr>
      <w:tr w:rsidR="003845A5" w:rsidTr="003845A5"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Не осуществляется социально-педагогическая и психолого-педагогическая деятельность, направленная на выявление групп риска, в том числе семейного неблагополучия.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находящихся в социально-опасном положении, а также не посещающих или систематически пропускающих по неуважительным причинам занятия в образовательных учреждениях.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обучающихся, склонных к девиантному поведению. 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обучающихся, находящихся </w:t>
            </w:r>
            <w:r>
              <w:rPr>
                <w:rFonts w:ascii="Times New Roman" w:hAnsi="Times New Roman"/>
              </w:rPr>
              <w:lastRenderedPageBreak/>
              <w:t>в трудных жизненных ситуациях.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выявление семей, находящихся в социально опасном положении. </w:t>
            </w:r>
          </w:p>
        </w:tc>
      </w:tr>
      <w:tr w:rsidR="003845A5" w:rsidTr="003845A5"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Не выстроена работа по оказанию помощи и поддержки обучающимся группы риска и их семьям.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оказанию поддержки обучающимся, находящихся в трудных жизненных ситуациях.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оказанию семьям, находящимся в социально опасном положении, помощи в обучении и воспитании детей.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Поддержка обучающихся, состоящих на внутришкольном учете, на учете в КДН, ПДН, «группах риска».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консультативных центров (обеспечение взаимодействия) для методической, психолого-педагогической, медико-социальной, диагностической и </w:t>
            </w:r>
            <w:r>
              <w:rPr>
                <w:rFonts w:ascii="Times New Roman" w:hAnsi="Times New Roman"/>
              </w:rPr>
              <w:lastRenderedPageBreak/>
              <w:t>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</w:tc>
      </w:tr>
      <w:tr w:rsidR="003845A5" w:rsidTr="003845A5"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Отсутствие профилактической и информационно-просветительской работы с обучающимися группы риска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Внедрение и развитие системы школьной медиации и восстановительных технологий по урегулированию межличностных конфликтов и профилактики правонарушений.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(развитие) системы профилактической работы с обучающимися девиантного поведения.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Профилактика суицидального поведения в детской и подростковой </w:t>
            </w:r>
            <w:r>
              <w:rPr>
                <w:rFonts w:ascii="Times New Roman" w:hAnsi="Times New Roman"/>
              </w:rPr>
              <w:lastRenderedPageBreak/>
              <w:t>среде.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включения обучающихся с девиантным поведением находящихся на профилактическом учете, в социально-значимую деятельность с использованием ресурса организаций дополнительного образования, детских и молодежных социально-ориентированных объединений.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мер по реализации программ и методик, направленных на формирование законопослушного поведения обучающихся.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информационно-методического обеспечения системы профилактики девиантного поведения обучающихся. 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информационно-аналитического обеспечения профилактики девиантного поведения (система сбора, </w:t>
            </w:r>
            <w:r>
              <w:rPr>
                <w:rFonts w:ascii="Times New Roman" w:hAnsi="Times New Roman"/>
              </w:rPr>
              <w:lastRenderedPageBreak/>
              <w:t>получения и использования информации; информационные материалы по профилактике девиантного поведения; статистические сведения о выявлении обучающихся, не посещающих образовательную организацию, систематически пропускающих учебные занятия без уважительных причин, безнадзорных и совершивших преступления и правонарушения, а также обучающихся, склонных к иным видам отклоняющегося поведения).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иформационно-просветительской работа с обучающимися по вопросам девиантного поведения.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и реализации системы индивидуальной профилактической работы с обучающимися.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социально-педагогической диагностики (осуществляется специалистами образовательного учреждения, в котором происходит сбор </w:t>
            </w:r>
            <w:r>
              <w:rPr>
                <w:rFonts w:ascii="Times New Roman" w:hAnsi="Times New Roman"/>
              </w:rPr>
              <w:lastRenderedPageBreak/>
              <w:t>информации о влиянии на личность и социум социально-психологических, педагогических, экологических и социологических факторов в целях повышения эффективности педагогических факторов).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Планирование работы, направленная на профилактику формирования у обучающихся девиантных форм поведения, агрессии и повышенной тревожности.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Планирование мероприятий по проведению социально-профилактической работы.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в образовательной организации поддерживающе-компенсаторной среды.</w:t>
            </w:r>
          </w:p>
        </w:tc>
      </w:tr>
      <w:tr w:rsidR="003845A5" w:rsidTr="003845A5"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организаций.      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путем привлечения необходимых специалистов </w:t>
            </w:r>
            <w:r>
              <w:rPr>
                <w:rFonts w:ascii="Times New Roman" w:hAnsi="Times New Roman"/>
              </w:rPr>
              <w:lastRenderedPageBreak/>
              <w:t>в рамках сетевого взаимодействия.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3845A5" w:rsidTr="003845A5"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  <w:vMerge/>
          </w:tcPr>
          <w:p w:rsidR="003845A5" w:rsidRDefault="003845A5"/>
        </w:tc>
        <w:tc>
          <w:tcPr>
            <w:tcW w:w="0" w:type="auto"/>
          </w:tcPr>
          <w:p w:rsidR="003845A5" w:rsidRDefault="003845A5">
            <w:r>
              <w:rPr>
                <w:rFonts w:ascii="Times New Roman" w:hAnsi="Times New Roman"/>
              </w:rPr>
              <w:t>Не выстроена системная работа по преодолению дефицита компетенций у педагогических и иных работников образовательной организации по вопросам профилактики девиантного поведения.</w:t>
            </w:r>
          </w:p>
        </w:tc>
        <w:tc>
          <w:tcPr>
            <w:tcW w:w="0" w:type="auto"/>
          </w:tcPr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и развития психолого-педагогической компетентности работников организации. 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 социального педагога в решении профессиональных задач.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профессиональной компетентности  педагогических и иных работников в области профилактики девиантного поведения обучающихся.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 мероприятий по развитию кадрового </w:t>
            </w:r>
            <w:r>
              <w:rPr>
                <w:rFonts w:ascii="Times New Roman" w:hAnsi="Times New Roman"/>
              </w:rPr>
              <w:lastRenderedPageBreak/>
              <w:t>потенциала в вопросах профилактики девиантного поведения.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вопросам профилактики девиантного поведения обучающихся.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у педагогических и иных работников организации необходимых компетенций в области разпознавания различных видов девиантного поведения обучающихся.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Ознакомление педагогических и иных работников организации   с алгоритмом/порядком действий для различных видов отклоняющегося поведения обучающихся.</w:t>
            </w:r>
          </w:p>
          <w:p w:rsidR="003845A5" w:rsidRDefault="003845A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формрования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E52A96" w:rsidTr="00C22C71">
        <w:trPr>
          <w:trHeight w:val="7415"/>
        </w:trPr>
        <w:tc>
          <w:tcPr>
            <w:tcW w:w="0" w:type="auto"/>
            <w:vMerge/>
          </w:tcPr>
          <w:p w:rsidR="00E52A96" w:rsidRDefault="00E52A96"/>
        </w:tc>
        <w:tc>
          <w:tcPr>
            <w:tcW w:w="0" w:type="auto"/>
            <w:vMerge/>
          </w:tcPr>
          <w:p w:rsidR="00E52A96" w:rsidRDefault="00E52A96"/>
        </w:tc>
        <w:tc>
          <w:tcPr>
            <w:tcW w:w="0" w:type="auto"/>
            <w:vMerge/>
          </w:tcPr>
          <w:p w:rsidR="00E52A96" w:rsidRDefault="00E52A96"/>
        </w:tc>
        <w:tc>
          <w:tcPr>
            <w:tcW w:w="0" w:type="auto"/>
            <w:vMerge/>
          </w:tcPr>
          <w:p w:rsidR="00E52A96" w:rsidRDefault="00E52A96"/>
        </w:tc>
        <w:tc>
          <w:tcPr>
            <w:tcW w:w="0" w:type="auto"/>
            <w:vMerge/>
          </w:tcPr>
          <w:p w:rsidR="00E52A96" w:rsidRDefault="00E52A96"/>
        </w:tc>
        <w:tc>
          <w:tcPr>
            <w:tcW w:w="0" w:type="auto"/>
            <w:vMerge/>
          </w:tcPr>
          <w:p w:rsidR="00E52A96" w:rsidRDefault="00E52A96"/>
        </w:tc>
        <w:tc>
          <w:tcPr>
            <w:tcW w:w="0" w:type="auto"/>
          </w:tcPr>
          <w:p w:rsidR="00E52A96" w:rsidRDefault="00E52A96">
            <w:r>
              <w:rPr>
                <w:rFonts w:ascii="Times New Roman" w:hAnsi="Times New Roman"/>
              </w:rPr>
              <w:t>Не обеспечивается взаимодействие с родителями по вопросам профилактики девиантного поведения обучающихся.</w:t>
            </w:r>
          </w:p>
        </w:tc>
        <w:tc>
          <w:tcPr>
            <w:tcW w:w="0" w:type="auto"/>
          </w:tcPr>
          <w:p w:rsidR="00E52A96" w:rsidRDefault="00E52A9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родителей (законных представителей) несовершеннолетних обучающихся.</w:t>
            </w:r>
          </w:p>
          <w:p w:rsidR="00E52A96" w:rsidRDefault="00E52A9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Выстривание системы взаимодействия с родителями по вопросам профилактики асоциального поведения обучающихся.</w:t>
            </w:r>
          </w:p>
          <w:p w:rsidR="00E52A96" w:rsidRDefault="00E52A9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консультирования родителей в случае затрудненных воспитательных усилий или конфликтных родительско-детских взаимоотношений.</w:t>
            </w:r>
          </w:p>
          <w:p w:rsidR="00E52A96" w:rsidRDefault="00E52A9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Не осуществляется психолого-педагогическое сопровождение внутрисемейной профилактики деструктивного поведения детей и молодежи.</w:t>
            </w:r>
          </w:p>
          <w:p w:rsidR="00E52A96" w:rsidRDefault="00E52A9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Выстривание системы информационно-просветительской работы с родителями.</w:t>
            </w:r>
          </w:p>
        </w:tc>
      </w:tr>
    </w:tbl>
    <w:p w:rsidR="002855D8" w:rsidRP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p w:rsidR="002855D8" w:rsidRDefault="002855D8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f0"/>
        <w:tblW w:w="5000" w:type="pct"/>
        <w:tblLook w:val="04A0"/>
      </w:tblPr>
      <w:tblGrid>
        <w:gridCol w:w="1033"/>
        <w:gridCol w:w="5608"/>
        <w:gridCol w:w="4569"/>
        <w:gridCol w:w="4142"/>
      </w:tblGrid>
      <w:tr w:rsidR="001825B2" w:rsidRPr="0075658D" w:rsidTr="00804544">
        <w:tc>
          <w:tcPr>
            <w:tcW w:w="336" w:type="pct"/>
            <w:vAlign w:val="center"/>
          </w:tcPr>
          <w:p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826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488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349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488" w:type="pct"/>
          </w:tcPr>
          <w:p w:rsidR="001825B2" w:rsidRPr="0075658D" w:rsidRDefault="00F611D7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49" w:type="pct"/>
          </w:tcPr>
          <w:p w:rsidR="001825B2" w:rsidRPr="0075658D" w:rsidRDefault="00066806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балла до высокого</w:t>
            </w:r>
          </w:p>
        </w:tc>
      </w:tr>
      <w:tr w:rsidR="00066806" w:rsidRPr="0075658D" w:rsidTr="00DA7B95">
        <w:tc>
          <w:tcPr>
            <w:tcW w:w="336" w:type="pct"/>
          </w:tcPr>
          <w:p w:rsidR="00066806" w:rsidRPr="0075658D" w:rsidRDefault="00066806" w:rsidP="000668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pct"/>
          </w:tcPr>
          <w:p w:rsidR="00066806" w:rsidRPr="0075658D" w:rsidRDefault="00066806" w:rsidP="000668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488" w:type="pct"/>
          </w:tcPr>
          <w:p w:rsidR="00066806" w:rsidRPr="0075658D" w:rsidRDefault="00066806" w:rsidP="000668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49" w:type="pct"/>
          </w:tcPr>
          <w:p w:rsidR="00066806" w:rsidRDefault="00066806" w:rsidP="00066806">
            <w:r w:rsidRPr="00644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Увеличение балла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среднего</w:t>
            </w:r>
          </w:p>
        </w:tc>
      </w:tr>
      <w:tr w:rsidR="00066806" w:rsidRPr="0075658D" w:rsidTr="00DA7B95">
        <w:tc>
          <w:tcPr>
            <w:tcW w:w="336" w:type="pct"/>
          </w:tcPr>
          <w:p w:rsidR="00066806" w:rsidRPr="0075658D" w:rsidRDefault="00066806" w:rsidP="000668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:rsidR="00066806" w:rsidRPr="0075658D" w:rsidRDefault="00066806" w:rsidP="000668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488" w:type="pct"/>
          </w:tcPr>
          <w:p w:rsidR="00066806" w:rsidRPr="0075658D" w:rsidRDefault="00066806" w:rsidP="000668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49" w:type="pct"/>
          </w:tcPr>
          <w:p w:rsidR="00066806" w:rsidRDefault="00066806" w:rsidP="00066806">
            <w:r w:rsidRPr="00644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Увеличение балла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среднего</w:t>
            </w:r>
          </w:p>
        </w:tc>
      </w:tr>
      <w:tr w:rsidR="00066806" w:rsidRPr="0075658D" w:rsidTr="00DA7B95">
        <w:tc>
          <w:tcPr>
            <w:tcW w:w="336" w:type="pct"/>
          </w:tcPr>
          <w:p w:rsidR="00066806" w:rsidRPr="0075658D" w:rsidRDefault="00066806" w:rsidP="000668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pct"/>
          </w:tcPr>
          <w:p w:rsidR="00066806" w:rsidRPr="0075658D" w:rsidRDefault="00066806" w:rsidP="000668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488" w:type="pct"/>
          </w:tcPr>
          <w:p w:rsidR="00066806" w:rsidRPr="0075658D" w:rsidRDefault="00066806" w:rsidP="000668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9" w:type="pct"/>
          </w:tcPr>
          <w:p w:rsidR="00066806" w:rsidRDefault="00066806" w:rsidP="00066806">
            <w:r w:rsidRPr="00644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Увеличение балла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среднего</w:t>
            </w:r>
          </w:p>
        </w:tc>
      </w:tr>
      <w:tr w:rsidR="00066806" w:rsidRPr="0075658D" w:rsidTr="00DA7B95">
        <w:tc>
          <w:tcPr>
            <w:tcW w:w="336" w:type="pct"/>
          </w:tcPr>
          <w:p w:rsidR="00066806" w:rsidRPr="0075658D" w:rsidRDefault="00066806" w:rsidP="000668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6" w:type="pct"/>
          </w:tcPr>
          <w:p w:rsidR="00066806" w:rsidRPr="0075658D" w:rsidRDefault="00066806" w:rsidP="000668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488" w:type="pct"/>
          </w:tcPr>
          <w:p w:rsidR="00066806" w:rsidRPr="0075658D" w:rsidRDefault="00066806" w:rsidP="000668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9" w:type="pct"/>
          </w:tcPr>
          <w:p w:rsidR="00066806" w:rsidRDefault="00066806" w:rsidP="00066806">
            <w:r w:rsidRPr="00644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Увеличение балла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среднего</w:t>
            </w:r>
          </w:p>
        </w:tc>
      </w:tr>
      <w:tr w:rsidR="00066806" w:rsidRPr="0075658D" w:rsidTr="00DA7B95">
        <w:tc>
          <w:tcPr>
            <w:tcW w:w="336" w:type="pct"/>
          </w:tcPr>
          <w:p w:rsidR="00066806" w:rsidRPr="0075658D" w:rsidRDefault="00066806" w:rsidP="000668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pct"/>
          </w:tcPr>
          <w:p w:rsidR="00066806" w:rsidRPr="0075658D" w:rsidRDefault="00066806" w:rsidP="000668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488" w:type="pct"/>
          </w:tcPr>
          <w:p w:rsidR="00066806" w:rsidRPr="0075658D" w:rsidRDefault="00066806" w:rsidP="000668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9" w:type="pct"/>
          </w:tcPr>
          <w:p w:rsidR="00066806" w:rsidRDefault="00066806" w:rsidP="00066806">
            <w:r w:rsidRPr="00644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Увеличение балла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среднего</w:t>
            </w:r>
          </w:p>
        </w:tc>
      </w:tr>
      <w:tr w:rsidR="00066806" w:rsidRPr="0075658D" w:rsidTr="00DA7B95">
        <w:tc>
          <w:tcPr>
            <w:tcW w:w="336" w:type="pct"/>
          </w:tcPr>
          <w:p w:rsidR="00066806" w:rsidRPr="0075658D" w:rsidRDefault="00066806" w:rsidP="000668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6" w:type="pct"/>
          </w:tcPr>
          <w:p w:rsidR="00066806" w:rsidRPr="0075658D" w:rsidRDefault="00066806" w:rsidP="000668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488" w:type="pct"/>
          </w:tcPr>
          <w:p w:rsidR="00066806" w:rsidRPr="0075658D" w:rsidRDefault="00066806" w:rsidP="000668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49" w:type="pct"/>
          </w:tcPr>
          <w:p w:rsidR="00066806" w:rsidRDefault="00066806" w:rsidP="00066806">
            <w:r w:rsidRPr="00644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Увеличение балла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среднего</w:t>
            </w:r>
          </w:p>
        </w:tc>
      </w:tr>
      <w:tr w:rsidR="00066806" w:rsidRPr="0075658D" w:rsidTr="00DA7B95">
        <w:tc>
          <w:tcPr>
            <w:tcW w:w="336" w:type="pct"/>
          </w:tcPr>
          <w:p w:rsidR="00066806" w:rsidRPr="0075658D" w:rsidRDefault="00066806" w:rsidP="000668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6" w:type="pct"/>
          </w:tcPr>
          <w:p w:rsidR="00066806" w:rsidRPr="0075658D" w:rsidRDefault="00066806" w:rsidP="000668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488" w:type="pct"/>
          </w:tcPr>
          <w:p w:rsidR="00066806" w:rsidRPr="0075658D" w:rsidRDefault="00066806" w:rsidP="000668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9" w:type="pct"/>
          </w:tcPr>
          <w:p w:rsidR="00066806" w:rsidRDefault="00066806" w:rsidP="00066806">
            <w:r w:rsidRPr="00644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Увеличение балла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среднего</w:t>
            </w:r>
          </w:p>
        </w:tc>
      </w:tr>
    </w:tbl>
    <w:p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825B2" w:rsidRPr="0075658D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tbl>
      <w:tblPr>
        <w:tblStyle w:val="af0"/>
        <w:tblW w:w="5000" w:type="pct"/>
        <w:tblLook w:val="04A0"/>
      </w:tblPr>
      <w:tblGrid>
        <w:gridCol w:w="4986"/>
        <w:gridCol w:w="2496"/>
        <w:gridCol w:w="2380"/>
        <w:gridCol w:w="2803"/>
        <w:gridCol w:w="2687"/>
      </w:tblGrid>
      <w:tr w:rsidR="001825B2" w:rsidRPr="0075658D" w:rsidTr="00804544">
        <w:tc>
          <w:tcPr>
            <w:tcW w:w="1624" w:type="pct"/>
            <w:vMerge w:val="restar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1588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1788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1825B2" w:rsidRPr="0075658D" w:rsidTr="00804544">
        <w:tc>
          <w:tcPr>
            <w:tcW w:w="1624" w:type="pct"/>
            <w:vMerge/>
            <w:vAlign w:val="center"/>
          </w:tcPr>
          <w:p w:rsidR="001825B2" w:rsidRPr="0075658D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774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91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87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813" w:type="pct"/>
          </w:tcPr>
          <w:p w:rsidR="001825B2" w:rsidRPr="00DA466D" w:rsidRDefault="00066806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Квалифицированные педагогические кадры</w:t>
            </w:r>
          </w:p>
        </w:tc>
        <w:tc>
          <w:tcPr>
            <w:tcW w:w="774" w:type="pct"/>
          </w:tcPr>
          <w:p w:rsidR="001825B2" w:rsidRPr="00DA466D" w:rsidRDefault="00066806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Отсутствие квалификационных категорий </w:t>
            </w: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813" w:type="pct"/>
          </w:tcPr>
          <w:p w:rsidR="001825B2" w:rsidRPr="00DA466D" w:rsidRDefault="00066806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 w:rsidR="003845A5" w:rsidRPr="00DA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в мероприятиях различного уровня</w:t>
            </w:r>
          </w:p>
        </w:tc>
        <w:tc>
          <w:tcPr>
            <w:tcW w:w="774" w:type="pct"/>
          </w:tcPr>
          <w:p w:rsidR="001825B2" w:rsidRPr="00DA466D" w:rsidRDefault="003845A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Невозможность участия из-за внешних факторов</w:t>
            </w: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813" w:type="pct"/>
          </w:tcPr>
          <w:p w:rsidR="001825B2" w:rsidRPr="00DA466D" w:rsidRDefault="003845A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Разработаны индивидуальные программы</w:t>
            </w:r>
          </w:p>
        </w:tc>
        <w:tc>
          <w:tcPr>
            <w:tcW w:w="774" w:type="pct"/>
          </w:tcPr>
          <w:p w:rsidR="001825B2" w:rsidRPr="00DA466D" w:rsidRDefault="003845A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общей программы здоровьесбережения</w:t>
            </w: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813" w:type="pct"/>
          </w:tcPr>
          <w:p w:rsidR="001825B2" w:rsidRPr="00DA466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</w:tcPr>
          <w:p w:rsidR="001825B2" w:rsidRPr="00DA466D" w:rsidRDefault="003845A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театратральных групп</w:t>
            </w: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813" w:type="pct"/>
          </w:tcPr>
          <w:p w:rsidR="001825B2" w:rsidRPr="00DA466D" w:rsidRDefault="003845A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Разработана </w:t>
            </w:r>
            <w:r w:rsidRPr="00DA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дорожная карта, школа принимает участие в профминимуме на базовом уровне</w:t>
            </w:r>
          </w:p>
        </w:tc>
        <w:tc>
          <w:tcPr>
            <w:tcW w:w="774" w:type="pct"/>
          </w:tcPr>
          <w:p w:rsidR="001825B2" w:rsidRPr="00DA466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Учитель. Школьная команда</w:t>
            </w:r>
          </w:p>
        </w:tc>
        <w:tc>
          <w:tcPr>
            <w:tcW w:w="813" w:type="pct"/>
          </w:tcPr>
          <w:p w:rsidR="001825B2" w:rsidRPr="00DA466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</w:tcPr>
          <w:p w:rsidR="001825B2" w:rsidRPr="00DA466D" w:rsidRDefault="003845A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принимают участие в конкурсах на различных уровнях</w:t>
            </w: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813" w:type="pct"/>
          </w:tcPr>
          <w:p w:rsidR="001825B2" w:rsidRPr="00DA466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</w:tcPr>
          <w:p w:rsidR="001825B2" w:rsidRPr="00DA466D" w:rsidRDefault="003845A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оснащены тематические пространства</w:t>
            </w: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813" w:type="pct"/>
          </w:tcPr>
          <w:p w:rsidR="001825B2" w:rsidRPr="00DA466D" w:rsidRDefault="00DA466D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Создано информационное пространство для педагогов</w:t>
            </w:r>
          </w:p>
        </w:tc>
        <w:tc>
          <w:tcPr>
            <w:tcW w:w="774" w:type="pct"/>
          </w:tcPr>
          <w:p w:rsidR="001825B2" w:rsidRPr="00DA466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81F09" w:rsidRPr="0075658D" w:rsidRDefault="00081F09" w:rsidP="00DA466D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Default="00DA466D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7C3589" w:rsidRPr="007C3589">
        <w:rPr>
          <w:rFonts w:ascii="Times New Roman" w:hAnsi="Times New Roman" w:cs="Times New Roman"/>
          <w:b/>
          <w:bCs/>
          <w:sz w:val="28"/>
          <w:szCs w:val="28"/>
        </w:rPr>
        <w:t>. Ожидаемые результаты реализации Программы развития (повышение, сохранение уровня)</w:t>
      </w:r>
      <w:r w:rsidR="007C358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11D7" w:rsidRDefault="005C4051" w:rsidP="00F611D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 w:rsidR="00F611D7">
        <w:rPr>
          <w:rFonts w:hAnsi="Times New Roman" w:cs="Times New Roman"/>
          <w:color w:val="000000"/>
          <w:sz w:val="24"/>
          <w:szCs w:val="24"/>
        </w:rPr>
        <w:t>Улучшениекачествапредоставляемыхобразовательныхуслугчерезобновлениеструктурыисодержанияобразовательногопроцессасучетомвнедренияинновационныхподходов</w:t>
      </w:r>
      <w:r w:rsidR="00F611D7">
        <w:rPr>
          <w:rFonts w:hAnsi="Times New Roman" w:cs="Times New Roman"/>
          <w:color w:val="000000"/>
          <w:sz w:val="24"/>
          <w:szCs w:val="24"/>
        </w:rPr>
        <w:t>.</w:t>
      </w:r>
    </w:p>
    <w:p w:rsidR="00F611D7" w:rsidRDefault="00F611D7" w:rsidP="00F611D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Информатизацияобразовательногопроцесса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611D7" w:rsidRDefault="00F611D7" w:rsidP="00F611D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Расширениеперечняобразовательныхвозможностей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образовательныхпартнерств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611D7" w:rsidRDefault="00F611D7" w:rsidP="00F611D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Созданиеэффективнойпрофильнойсистемыобучения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развитиепроектнойдеятельностиипрофориентацииобучающихся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611D7" w:rsidRDefault="00F611D7" w:rsidP="00F611D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Повышениеэффективностисистемыпоработесодареннымииталантливымидетьми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611D7" w:rsidRDefault="005C4051" w:rsidP="00F611D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 w:rsidR="00F611D7">
        <w:rPr>
          <w:rFonts w:hAnsi="Times New Roman" w:cs="Times New Roman"/>
          <w:color w:val="000000"/>
          <w:sz w:val="24"/>
          <w:szCs w:val="24"/>
        </w:rPr>
        <w:t>Уменьшениезамечанийоторгановнадзораиконтролявсфереохранытрудаибезопасности</w:t>
      </w:r>
      <w:r w:rsidR="00F611D7">
        <w:rPr>
          <w:rFonts w:hAnsi="Times New Roman" w:cs="Times New Roman"/>
          <w:color w:val="000000"/>
          <w:sz w:val="24"/>
          <w:szCs w:val="24"/>
        </w:rPr>
        <w:t>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headerReference w:type="default" r:id="rId12"/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7C3589" w:rsidRDefault="007C3589">
      <w:pPr>
        <w:pStyle w:val="a3"/>
        <w:widowControl w:val="0"/>
        <w:numPr>
          <w:ilvl w:val="0"/>
          <w:numId w:val="5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/>
      </w:tblPr>
      <w:tblGrid>
        <w:gridCol w:w="3682"/>
        <w:gridCol w:w="3712"/>
        <w:gridCol w:w="3275"/>
        <w:gridCol w:w="2237"/>
        <w:gridCol w:w="2446"/>
      </w:tblGrid>
      <w:tr w:rsidR="00E3729D" w:rsidRPr="0075658D" w:rsidTr="00533F47">
        <w:tc>
          <w:tcPr>
            <w:tcW w:w="1282" w:type="pct"/>
            <w:vAlign w:val="center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блока</w:t>
            </w:r>
          </w:p>
        </w:tc>
        <w:tc>
          <w:tcPr>
            <w:tcW w:w="878" w:type="pct"/>
            <w:vAlign w:val="center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ресурсов</w:t>
            </w:r>
          </w:p>
        </w:tc>
        <w:tc>
          <w:tcPr>
            <w:tcW w:w="1149" w:type="pct"/>
            <w:vAlign w:val="center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Наличие (по факту): количество и характеристики</w:t>
            </w:r>
          </w:p>
        </w:tc>
        <w:tc>
          <w:tcPr>
            <w:tcW w:w="811" w:type="pct"/>
            <w:vAlign w:val="center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Требуемые ресурсы</w:t>
            </w:r>
          </w:p>
        </w:tc>
        <w:tc>
          <w:tcPr>
            <w:tcW w:w="879" w:type="pct"/>
            <w:vAlign w:val="center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Источники получения/</w:t>
            </w:r>
          </w:p>
          <w:p w:rsidR="00E3729D" w:rsidRPr="0075658D" w:rsidRDefault="00E3729D" w:rsidP="0073468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приобретения</w:t>
            </w:r>
          </w:p>
        </w:tc>
      </w:tr>
      <w:tr w:rsidR="00E3729D" w:rsidRPr="0075658D" w:rsidTr="00533F47">
        <w:trPr>
          <w:trHeight w:val="483"/>
        </w:trPr>
        <w:tc>
          <w:tcPr>
            <w:tcW w:w="1282" w:type="pct"/>
          </w:tcPr>
          <w:p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Нормативное правовое обеспечение (ЛНА)</w:t>
            </w:r>
          </w:p>
        </w:tc>
        <w:tc>
          <w:tcPr>
            <w:tcW w:w="878" w:type="pct"/>
          </w:tcPr>
          <w:p w:rsidR="00E3729D" w:rsidRPr="0075658D" w:rsidRDefault="00DA466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Локальные акты</w:t>
            </w:r>
          </w:p>
        </w:tc>
        <w:tc>
          <w:tcPr>
            <w:tcW w:w="1149" w:type="pct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533F47">
        <w:tc>
          <w:tcPr>
            <w:tcW w:w="1282" w:type="pct"/>
          </w:tcPr>
          <w:p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Материально-техническое обеспечение</w:t>
            </w:r>
          </w:p>
        </w:tc>
        <w:tc>
          <w:tcPr>
            <w:tcW w:w="878" w:type="pct"/>
          </w:tcPr>
          <w:p w:rsidR="00DA466D" w:rsidRDefault="00DA466D" w:rsidP="00DA46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учебныекабинеты–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7;</w:t>
            </w:r>
          </w:p>
          <w:p w:rsidR="00DA466D" w:rsidRPr="00BD4AF4" w:rsidRDefault="00DA466D" w:rsidP="00DA466D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компьютерныйкласс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A466D" w:rsidRPr="00BD4AF4" w:rsidRDefault="00DA466D" w:rsidP="00DA466D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спортивныйзал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A466D" w:rsidRPr="009A488D" w:rsidRDefault="00DA466D" w:rsidP="00DA466D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столоваяна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посадочныхмест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A466D" w:rsidRDefault="00DA466D" w:rsidP="00DA466D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кабинетпсихолога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A466D" w:rsidRDefault="00DA466D" w:rsidP="00DA466D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3729D" w:rsidRPr="0075658D" w:rsidRDefault="00DA466D" w:rsidP="00DA466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методическийкабинет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9" w:type="pct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533F47">
        <w:tc>
          <w:tcPr>
            <w:tcW w:w="1282" w:type="pct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Кадровые ресурсы</w:t>
            </w:r>
          </w:p>
        </w:tc>
        <w:tc>
          <w:tcPr>
            <w:tcW w:w="878" w:type="pct"/>
          </w:tcPr>
          <w:p w:rsidR="00E3729D" w:rsidRPr="0075658D" w:rsidRDefault="00DA466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</w:t>
            </w:r>
          </w:p>
        </w:tc>
        <w:tc>
          <w:tcPr>
            <w:tcW w:w="1149" w:type="pct"/>
          </w:tcPr>
          <w:p w:rsidR="00E3729D" w:rsidRPr="0075658D" w:rsidRDefault="00DA466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11" w:type="pct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533F47">
        <w:tc>
          <w:tcPr>
            <w:tcW w:w="1282" w:type="pct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Финансовые ресурсы</w:t>
            </w:r>
          </w:p>
        </w:tc>
        <w:tc>
          <w:tcPr>
            <w:tcW w:w="878" w:type="pct"/>
          </w:tcPr>
          <w:p w:rsidR="00E3729D" w:rsidRPr="0075658D" w:rsidRDefault="00DA466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 ПФХД</w:t>
            </w:r>
          </w:p>
        </w:tc>
        <w:tc>
          <w:tcPr>
            <w:tcW w:w="1149" w:type="pct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533F47">
        <w:tc>
          <w:tcPr>
            <w:tcW w:w="1282" w:type="pct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Иное (при необходимости)</w:t>
            </w:r>
          </w:p>
        </w:tc>
        <w:tc>
          <w:tcPr>
            <w:tcW w:w="878" w:type="pct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3729D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29D" w:rsidRPr="007C3589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A4153B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7C3589" w:rsidRPr="007C3589">
        <w:rPr>
          <w:rFonts w:ascii="Times New Roman" w:hAnsi="Times New Roman" w:cs="Times New Roman"/>
          <w:b/>
          <w:bCs/>
          <w:sz w:val="28"/>
          <w:szCs w:val="28"/>
        </w:rPr>
        <w:t>. Критерии и показатели оценки реализации Программы развития</w:t>
      </w:r>
      <w:r w:rsidR="007C358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3729D" w:rsidRPr="0075658D" w:rsidRDefault="00E3729D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5000" w:type="pct"/>
        <w:tblLook w:val="04A0"/>
      </w:tblPr>
      <w:tblGrid>
        <w:gridCol w:w="3766"/>
        <w:gridCol w:w="1075"/>
        <w:gridCol w:w="5580"/>
      </w:tblGrid>
      <w:tr w:rsidR="00E3729D" w:rsidRPr="0075658D" w:rsidTr="00533F47">
        <w:tc>
          <w:tcPr>
            <w:tcW w:w="1488" w:type="pct"/>
            <w:vAlign w:val="center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488" w:type="pct"/>
            <w:vAlign w:val="center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</w:p>
        </w:tc>
        <w:tc>
          <w:tcPr>
            <w:tcW w:w="2024" w:type="pct"/>
            <w:vAlign w:val="center"/>
          </w:tcPr>
          <w:p w:rsidR="00E3729D" w:rsidRPr="0075658D" w:rsidRDefault="00E3729D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DA3F10" w:rsidRPr="0075658D" w:rsidTr="00533F47">
        <w:tc>
          <w:tcPr>
            <w:tcW w:w="1488" w:type="pct"/>
          </w:tcPr>
          <w:p w:rsidR="00DA3F10" w:rsidRPr="0075658D" w:rsidRDefault="00DA3F10" w:rsidP="00DA3F1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ПрименениеФООП</w:t>
            </w:r>
          </w:p>
        </w:tc>
        <w:tc>
          <w:tcPr>
            <w:tcW w:w="1488" w:type="pct"/>
          </w:tcPr>
          <w:p w:rsidR="00DA3F10" w:rsidRPr="0075658D" w:rsidRDefault="00DA466D" w:rsidP="00DA3F1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Разработаны рабочие программы в соответствии с ФООП</w:t>
            </w:r>
          </w:p>
        </w:tc>
        <w:tc>
          <w:tcPr>
            <w:tcW w:w="2024" w:type="pct"/>
          </w:tcPr>
          <w:p w:rsidR="00DA3F10" w:rsidRDefault="00DA3F10" w:rsidP="00E52A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РазработаныиреализуютсяООП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соответствующиеФОПиФАОП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C24E9F">
              <w:br/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Отсутствуютзамечаниясостороныоргановконтроляинадзоравсфереобразования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C24E9F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Удовлетворенность</w:t>
            </w:r>
            <w:r w:rsidR="00E52A96">
              <w:rPr>
                <w:rFonts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%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участниковобразовательныхотношенийкачествомпредоставляемыхобразовательныхуслуг</w:t>
            </w:r>
          </w:p>
        </w:tc>
      </w:tr>
      <w:tr w:rsidR="00DA3F10" w:rsidRPr="0075658D" w:rsidTr="00533F47">
        <w:tc>
          <w:tcPr>
            <w:tcW w:w="1488" w:type="pct"/>
          </w:tcPr>
          <w:p w:rsidR="00DA3F10" w:rsidRDefault="00DA3F10" w:rsidP="00DA3F1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Ведениегоспаблика</w:t>
            </w:r>
          </w:p>
        </w:tc>
        <w:tc>
          <w:tcPr>
            <w:tcW w:w="1488" w:type="pct"/>
          </w:tcPr>
          <w:p w:rsidR="00DA3F10" w:rsidRPr="0075658D" w:rsidRDefault="00DA466D" w:rsidP="00DA3F1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Создана группа в социальной сети в ВК</w:t>
            </w:r>
          </w:p>
        </w:tc>
        <w:tc>
          <w:tcPr>
            <w:tcW w:w="2024" w:type="pct"/>
          </w:tcPr>
          <w:p w:rsidR="00DA3F10" w:rsidRPr="00C24E9F" w:rsidRDefault="00DA3F10" w:rsidP="00E52A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ГоспабликсоответствуеттребованиязаконодательстваирекомендациямМинцифры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C24E9F">
              <w:br/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Ответственныйзагоспабликпроходитежегодноеобучениеповедениюгоспаблика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A3F10" w:rsidRPr="0075658D" w:rsidTr="00533F47">
        <w:tc>
          <w:tcPr>
            <w:tcW w:w="1488" w:type="pct"/>
          </w:tcPr>
          <w:p w:rsidR="00DA3F10" w:rsidRDefault="00DA3F10" w:rsidP="00DA3F1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Мониторингсоответствияшколыаккредитационнымпоказателям</w:t>
            </w:r>
          </w:p>
        </w:tc>
        <w:tc>
          <w:tcPr>
            <w:tcW w:w="1488" w:type="pct"/>
          </w:tcPr>
          <w:p w:rsidR="00DA3F10" w:rsidRPr="0075658D" w:rsidRDefault="00DA466D" w:rsidP="00DA3F1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2024" w:type="pct"/>
          </w:tcPr>
          <w:p w:rsidR="00DA3F10" w:rsidRPr="00C24E9F" w:rsidRDefault="00DA3F10" w:rsidP="00DA3F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Отсутствуютзамечаниясостороныоргановконтроляинадзоравсфереобразования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C24E9F">
              <w:br/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Вшколедействуетэффективнаясистемамониторингаобразовательногоивоспитательногопроцесса</w:t>
            </w:r>
            <w:r w:rsidR="00E52A9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A3F10" w:rsidRPr="0075658D" w:rsidTr="00533F47">
        <w:tc>
          <w:tcPr>
            <w:tcW w:w="1488" w:type="pct"/>
          </w:tcPr>
          <w:p w:rsidR="00DA3F10" w:rsidRDefault="00DA3F10" w:rsidP="00DA3F1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Цифровизацииобразовательногоиуправленческогопроцесса</w:t>
            </w:r>
          </w:p>
        </w:tc>
        <w:tc>
          <w:tcPr>
            <w:tcW w:w="1488" w:type="pct"/>
          </w:tcPr>
          <w:p w:rsidR="00DA3F10" w:rsidRPr="0075658D" w:rsidRDefault="00DA466D" w:rsidP="00DA3F1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90 % учителей используют в своей деятельности</w:t>
            </w:r>
          </w:p>
        </w:tc>
        <w:tc>
          <w:tcPr>
            <w:tcW w:w="2024" w:type="pct"/>
          </w:tcPr>
          <w:p w:rsidR="00DA3F10" w:rsidRPr="00C24E9F" w:rsidRDefault="00DA3F10" w:rsidP="00DA3F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Увелич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ениечисла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использующихдистанционныетехнологии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ИКТ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инновационныепедагогическиетехнологии</w:t>
            </w:r>
          </w:p>
        </w:tc>
      </w:tr>
      <w:tr w:rsidR="00DA3F10" w:rsidRPr="0075658D" w:rsidTr="00533F47">
        <w:tc>
          <w:tcPr>
            <w:tcW w:w="1488" w:type="pct"/>
          </w:tcPr>
          <w:p w:rsidR="00DA3F10" w:rsidRDefault="00DA3F10" w:rsidP="00DA3F1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Усилениеантитеррористическойзащищенностиорганизации</w:t>
            </w:r>
          </w:p>
        </w:tc>
        <w:tc>
          <w:tcPr>
            <w:tcW w:w="1488" w:type="pct"/>
          </w:tcPr>
          <w:p w:rsidR="00DA3F10" w:rsidRPr="0075658D" w:rsidRDefault="00A4153B" w:rsidP="00DA3F1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тренировочных мероприятий, наличие тревожной кнопки, стрелец мониторинг.</w:t>
            </w:r>
          </w:p>
        </w:tc>
        <w:tc>
          <w:tcPr>
            <w:tcW w:w="2024" w:type="pct"/>
          </w:tcPr>
          <w:p w:rsidR="00DA3F10" w:rsidRPr="00C24E9F" w:rsidRDefault="00DA3F10" w:rsidP="00DA3F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Отсутствиепроисшествийнатерриторииорганизации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C24E9F">
              <w:br/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Отсутствиезамечанийоторгановнадзораиконтролявсферебезопасности</w:t>
            </w:r>
          </w:p>
        </w:tc>
      </w:tr>
      <w:tr w:rsidR="00DA3F10" w:rsidRPr="0075658D" w:rsidTr="00533F47">
        <w:tc>
          <w:tcPr>
            <w:tcW w:w="1488" w:type="pct"/>
          </w:tcPr>
          <w:p w:rsidR="00DA3F10" w:rsidRDefault="00DA3F10" w:rsidP="00DA3F1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Профориентационнаяработа</w:t>
            </w:r>
          </w:p>
        </w:tc>
        <w:tc>
          <w:tcPr>
            <w:tcW w:w="1488" w:type="pct"/>
          </w:tcPr>
          <w:p w:rsidR="00DA3F10" w:rsidRPr="0075658D" w:rsidRDefault="00A4153B" w:rsidP="00DA3F1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ение мероприятий с проведением плана профминимума</w:t>
            </w:r>
          </w:p>
        </w:tc>
        <w:tc>
          <w:tcPr>
            <w:tcW w:w="2024" w:type="pct"/>
          </w:tcPr>
          <w:p w:rsidR="00DA3F10" w:rsidRPr="00C24E9F" w:rsidRDefault="00DA3F10" w:rsidP="00A415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Школареализуетпрофминимумповыбранномууровн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ю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C24E9F">
              <w:br/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количествоучеников</w:t>
            </w:r>
            <w:r w:rsidR="00A415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4E9F">
              <w:rPr>
                <w:rFonts w:hAnsi="Times New Roman" w:cs="Times New Roman"/>
                <w:color w:val="000000"/>
                <w:sz w:val="24"/>
                <w:szCs w:val="24"/>
              </w:rPr>
              <w:t>определилисьсвыборомпрофессии</w:t>
            </w:r>
            <w:r w:rsidR="00A4153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7C3589" w:rsidRDefault="00A4153B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  <w:r w:rsidR="007C3589" w:rsidRPr="007C3589">
        <w:rPr>
          <w:rFonts w:ascii="Times New Roman" w:hAnsi="Times New Roman" w:cs="Times New Roman"/>
          <w:b/>
          <w:bCs/>
          <w:sz w:val="28"/>
          <w:szCs w:val="28"/>
        </w:rPr>
        <w:t xml:space="preserve">. Дорожная карта реализации Программы развития. 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/>
      </w:tblPr>
      <w:tblGrid>
        <w:gridCol w:w="2864"/>
        <w:gridCol w:w="2048"/>
        <w:gridCol w:w="1842"/>
        <w:gridCol w:w="2469"/>
        <w:gridCol w:w="1824"/>
        <w:gridCol w:w="1996"/>
        <w:gridCol w:w="2309"/>
      </w:tblGrid>
      <w:tr w:rsidR="007C3589" w:rsidRPr="0075658D" w:rsidTr="00E52A96">
        <w:trPr>
          <w:trHeight w:val="20"/>
        </w:trPr>
        <w:tc>
          <w:tcPr>
            <w:tcW w:w="933" w:type="pct"/>
            <w:vAlign w:val="center"/>
          </w:tcPr>
          <w:p w:rsidR="007C3589" w:rsidRPr="0075658D" w:rsidRDefault="007C3589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67" w:type="pct"/>
            <w:gridSpan w:val="2"/>
            <w:vAlign w:val="center"/>
          </w:tcPr>
          <w:p w:rsidR="007C3589" w:rsidRPr="0075658D" w:rsidRDefault="007C3589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398" w:type="pct"/>
            <w:gridSpan w:val="2"/>
            <w:vAlign w:val="center"/>
          </w:tcPr>
          <w:p w:rsidR="007C3589" w:rsidRPr="0075658D" w:rsidRDefault="007C3589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650" w:type="pct"/>
            <w:vAlign w:val="center"/>
          </w:tcPr>
          <w:p w:rsidR="007C3589" w:rsidRPr="0075658D" w:rsidRDefault="007C3589" w:rsidP="00533F4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752" w:type="pct"/>
            <w:vAlign w:val="center"/>
          </w:tcPr>
          <w:p w:rsidR="007C3589" w:rsidRPr="0075658D" w:rsidRDefault="007C3589" w:rsidP="00533F4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C3589" w:rsidRPr="0075658D" w:rsidTr="00E52A96">
        <w:trPr>
          <w:trHeight w:val="20"/>
        </w:trPr>
        <w:tc>
          <w:tcPr>
            <w:tcW w:w="933" w:type="pct"/>
          </w:tcPr>
          <w:p w:rsidR="007C3589" w:rsidRPr="0075658D" w:rsidRDefault="007C3589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667" w:type="pct"/>
          </w:tcPr>
          <w:p w:rsidR="007C3589" w:rsidRPr="0075658D" w:rsidRDefault="007C3589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плановая дата получения результата (дд.мм.гг)</w:t>
            </w:r>
          </w:p>
        </w:tc>
        <w:tc>
          <w:tcPr>
            <w:tcW w:w="600" w:type="pct"/>
          </w:tcPr>
          <w:p w:rsidR="007C3589" w:rsidRPr="0075658D" w:rsidRDefault="007C3589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фактическая дата</w:t>
            </w:r>
          </w:p>
          <w:p w:rsidR="007C3589" w:rsidRPr="0075658D" w:rsidRDefault="007C3589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(дд.мм.гг)</w:t>
            </w:r>
          </w:p>
        </w:tc>
        <w:tc>
          <w:tcPr>
            <w:tcW w:w="804" w:type="pct"/>
          </w:tcPr>
          <w:p w:rsidR="007C3589" w:rsidRPr="0075658D" w:rsidRDefault="007C3589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594" w:type="pct"/>
          </w:tcPr>
          <w:p w:rsidR="007C3589" w:rsidRPr="0075658D" w:rsidRDefault="007C3589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продукта</w:t>
            </w:r>
          </w:p>
        </w:tc>
        <w:tc>
          <w:tcPr>
            <w:tcW w:w="650" w:type="pct"/>
          </w:tcPr>
          <w:p w:rsidR="007C3589" w:rsidRPr="0075658D" w:rsidRDefault="007C3589" w:rsidP="00533F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2" w:type="pct"/>
          </w:tcPr>
          <w:p w:rsidR="007C3589" w:rsidRPr="0075658D" w:rsidRDefault="007C3589" w:rsidP="00533F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3589" w:rsidRPr="0075658D" w:rsidTr="00E52A96">
        <w:trPr>
          <w:trHeight w:val="20"/>
        </w:trPr>
        <w:tc>
          <w:tcPr>
            <w:tcW w:w="3598" w:type="pct"/>
            <w:gridSpan w:val="5"/>
            <w:vAlign w:val="center"/>
          </w:tcPr>
          <w:p w:rsidR="007C3589" w:rsidRPr="0075658D" w:rsidRDefault="007C3589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подпроект/задача</w:t>
            </w:r>
          </w:p>
        </w:tc>
        <w:tc>
          <w:tcPr>
            <w:tcW w:w="1402" w:type="pct"/>
            <w:gridSpan w:val="2"/>
            <w:vAlign w:val="center"/>
          </w:tcPr>
          <w:p w:rsidR="007C3589" w:rsidRPr="0075658D" w:rsidRDefault="007C3589" w:rsidP="00533F4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и ФИО работника ОО, ответственного за выполнение задачи</w:t>
            </w:r>
          </w:p>
        </w:tc>
      </w:tr>
      <w:tr w:rsidR="007C3589" w:rsidRPr="0075658D" w:rsidTr="00E52A96">
        <w:trPr>
          <w:trHeight w:val="20"/>
        </w:trPr>
        <w:tc>
          <w:tcPr>
            <w:tcW w:w="933" w:type="pct"/>
          </w:tcPr>
          <w:p w:rsidR="007C3589" w:rsidRPr="0075658D" w:rsidRDefault="00A4153B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«Своя –игра»</w:t>
            </w:r>
          </w:p>
        </w:tc>
        <w:tc>
          <w:tcPr>
            <w:tcW w:w="667" w:type="pct"/>
          </w:tcPr>
          <w:p w:rsidR="007C3589" w:rsidRPr="00A4153B" w:rsidRDefault="00A4153B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415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22.11.2023</w:t>
            </w:r>
          </w:p>
        </w:tc>
        <w:tc>
          <w:tcPr>
            <w:tcW w:w="600" w:type="pct"/>
          </w:tcPr>
          <w:p w:rsidR="007C3589" w:rsidRPr="00A4153B" w:rsidRDefault="007C3589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" w:type="pct"/>
          </w:tcPr>
          <w:p w:rsidR="007C3589" w:rsidRPr="00A4153B" w:rsidRDefault="00A4153B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415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Знания по метапредметности</w:t>
            </w:r>
          </w:p>
        </w:tc>
        <w:tc>
          <w:tcPr>
            <w:tcW w:w="594" w:type="pct"/>
          </w:tcPr>
          <w:p w:rsidR="007C3589" w:rsidRPr="00A4153B" w:rsidRDefault="007C3589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</w:tcPr>
          <w:p w:rsidR="007C3589" w:rsidRPr="00A4153B" w:rsidRDefault="00A4153B" w:rsidP="00533F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415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Обучающиеся школы</w:t>
            </w:r>
          </w:p>
        </w:tc>
        <w:tc>
          <w:tcPr>
            <w:tcW w:w="752" w:type="pct"/>
          </w:tcPr>
          <w:p w:rsidR="007C3589" w:rsidRPr="00A4153B" w:rsidRDefault="00A4153B" w:rsidP="00533F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415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Учителя предметники</w:t>
            </w:r>
          </w:p>
        </w:tc>
      </w:tr>
      <w:tr w:rsidR="00E52A96" w:rsidRPr="0075658D" w:rsidTr="00E52A96">
        <w:trPr>
          <w:trHeight w:val="20"/>
        </w:trPr>
        <w:tc>
          <w:tcPr>
            <w:tcW w:w="933" w:type="pct"/>
          </w:tcPr>
          <w:p w:rsidR="00E52A96" w:rsidRDefault="00E52A96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Экскурсия на предприятия</w:t>
            </w:r>
          </w:p>
        </w:tc>
        <w:tc>
          <w:tcPr>
            <w:tcW w:w="667" w:type="pct"/>
          </w:tcPr>
          <w:p w:rsidR="00E52A96" w:rsidRPr="00A4153B" w:rsidRDefault="00E52A96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Ноябрь-декабрь 2023 г.</w:t>
            </w:r>
          </w:p>
        </w:tc>
        <w:tc>
          <w:tcPr>
            <w:tcW w:w="600" w:type="pct"/>
          </w:tcPr>
          <w:p w:rsidR="00E52A96" w:rsidRPr="00A4153B" w:rsidRDefault="00E52A96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" w:type="pct"/>
          </w:tcPr>
          <w:p w:rsidR="00E52A96" w:rsidRPr="00A4153B" w:rsidRDefault="00E52A96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Знакомство с профессиями</w:t>
            </w:r>
          </w:p>
        </w:tc>
        <w:tc>
          <w:tcPr>
            <w:tcW w:w="594" w:type="pct"/>
          </w:tcPr>
          <w:p w:rsidR="00E52A96" w:rsidRPr="00A4153B" w:rsidRDefault="00E52A96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</w:tcPr>
          <w:p w:rsidR="00E52A96" w:rsidRPr="00A4153B" w:rsidRDefault="00E52A96" w:rsidP="00533F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415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Обучающиеся школы</w:t>
            </w:r>
          </w:p>
        </w:tc>
        <w:tc>
          <w:tcPr>
            <w:tcW w:w="752" w:type="pct"/>
          </w:tcPr>
          <w:p w:rsidR="00E52A96" w:rsidRPr="00A4153B" w:rsidRDefault="00E52A96" w:rsidP="00533F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Учитель обществознания,  классные руководители.</w:t>
            </w:r>
          </w:p>
        </w:tc>
      </w:tr>
      <w:tr w:rsidR="00A4153B" w:rsidRPr="0075658D" w:rsidTr="00E52A96">
        <w:trPr>
          <w:trHeight w:val="20"/>
        </w:trPr>
        <w:tc>
          <w:tcPr>
            <w:tcW w:w="933" w:type="pct"/>
          </w:tcPr>
          <w:p w:rsidR="00A4153B" w:rsidRPr="00A4153B" w:rsidRDefault="00A4153B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1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667" w:type="pct"/>
          </w:tcPr>
          <w:p w:rsidR="00A4153B" w:rsidRPr="00A4153B" w:rsidRDefault="00A4153B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415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15.12.2023</w:t>
            </w:r>
          </w:p>
        </w:tc>
        <w:tc>
          <w:tcPr>
            <w:tcW w:w="600" w:type="pct"/>
          </w:tcPr>
          <w:p w:rsidR="00A4153B" w:rsidRPr="00A4153B" w:rsidRDefault="00A4153B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" w:type="pct"/>
          </w:tcPr>
          <w:p w:rsidR="00A4153B" w:rsidRPr="00A4153B" w:rsidRDefault="00A4153B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415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Повышение уровня здоровья</w:t>
            </w:r>
          </w:p>
        </w:tc>
        <w:tc>
          <w:tcPr>
            <w:tcW w:w="594" w:type="pct"/>
          </w:tcPr>
          <w:p w:rsidR="00A4153B" w:rsidRPr="00A4153B" w:rsidRDefault="00A4153B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</w:tcPr>
          <w:p w:rsidR="00A4153B" w:rsidRPr="00A4153B" w:rsidRDefault="00A4153B" w:rsidP="00533F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415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Обучающиеся школы</w:t>
            </w:r>
          </w:p>
        </w:tc>
        <w:tc>
          <w:tcPr>
            <w:tcW w:w="752" w:type="pct"/>
          </w:tcPr>
          <w:p w:rsidR="00A4153B" w:rsidRPr="00A4153B" w:rsidRDefault="00A4153B" w:rsidP="00533F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415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Учитель физкультуры</w:t>
            </w:r>
          </w:p>
        </w:tc>
      </w:tr>
      <w:tr w:rsidR="00A4153B" w:rsidRPr="0075658D" w:rsidTr="00E52A96">
        <w:trPr>
          <w:trHeight w:val="20"/>
        </w:trPr>
        <w:tc>
          <w:tcPr>
            <w:tcW w:w="933" w:type="pct"/>
          </w:tcPr>
          <w:p w:rsidR="00A4153B" w:rsidRPr="0075658D" w:rsidRDefault="00A4153B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Новый год</w:t>
            </w:r>
          </w:p>
        </w:tc>
        <w:tc>
          <w:tcPr>
            <w:tcW w:w="667" w:type="pct"/>
          </w:tcPr>
          <w:p w:rsidR="00A4153B" w:rsidRPr="00E52A96" w:rsidRDefault="00A4153B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2A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29.12.2023</w:t>
            </w:r>
          </w:p>
        </w:tc>
        <w:tc>
          <w:tcPr>
            <w:tcW w:w="600" w:type="pct"/>
          </w:tcPr>
          <w:p w:rsidR="00A4153B" w:rsidRPr="00E52A96" w:rsidRDefault="00A4153B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" w:type="pct"/>
          </w:tcPr>
          <w:p w:rsidR="00A4153B" w:rsidRPr="00E52A96" w:rsidRDefault="00E52A96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2A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Участие обучающихся в театральном представлении</w:t>
            </w:r>
          </w:p>
        </w:tc>
        <w:tc>
          <w:tcPr>
            <w:tcW w:w="594" w:type="pct"/>
          </w:tcPr>
          <w:p w:rsidR="00A4153B" w:rsidRPr="00E52A96" w:rsidRDefault="00A4153B" w:rsidP="00533F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</w:tcPr>
          <w:p w:rsidR="00A4153B" w:rsidRPr="00E52A96" w:rsidRDefault="00E52A96" w:rsidP="00533F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2A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Обучающиеся школы</w:t>
            </w:r>
          </w:p>
        </w:tc>
        <w:tc>
          <w:tcPr>
            <w:tcW w:w="752" w:type="pct"/>
          </w:tcPr>
          <w:p w:rsidR="00A4153B" w:rsidRPr="00E52A96" w:rsidRDefault="00E52A96" w:rsidP="00533F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2A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Педагог организатор</w:t>
            </w:r>
          </w:p>
        </w:tc>
      </w:tr>
    </w:tbl>
    <w:p w:rsidR="00FB305E" w:rsidRPr="00D4125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118" w:rsidRDefault="002F4118">
      <w:pPr>
        <w:spacing w:after="0" w:line="240" w:lineRule="auto"/>
      </w:pPr>
      <w:r>
        <w:separator/>
      </w:r>
    </w:p>
  </w:endnote>
  <w:endnote w:type="continuationSeparator" w:id="1">
    <w:p w:rsidR="002F4118" w:rsidRDefault="002F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295647"/>
      <w:docPartObj>
        <w:docPartGallery w:val="Page Numbers (Bottom of Page)"/>
        <w:docPartUnique/>
      </w:docPartObj>
    </w:sdtPr>
    <w:sdtContent>
      <w:p w:rsidR="00C22C71" w:rsidRDefault="00B17907">
        <w:pPr>
          <w:pStyle w:val="ad"/>
          <w:jc w:val="center"/>
        </w:pPr>
        <w:r>
          <w:fldChar w:fldCharType="begin"/>
        </w:r>
        <w:r w:rsidR="00C22C71">
          <w:instrText>PAGE   \* MERGEFORMAT</w:instrText>
        </w:r>
        <w:r>
          <w:fldChar w:fldCharType="separate"/>
        </w:r>
        <w:r w:rsidR="001E35C3">
          <w:rPr>
            <w:noProof/>
          </w:rPr>
          <w:t>2</w:t>
        </w:r>
        <w:r>
          <w:fldChar w:fldCharType="end"/>
        </w:r>
      </w:p>
    </w:sdtContent>
  </w:sdt>
  <w:p w:rsidR="00C22C71" w:rsidRDefault="00C22C7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118" w:rsidRDefault="002F4118">
      <w:pPr>
        <w:spacing w:after="0" w:line="240" w:lineRule="auto"/>
      </w:pPr>
      <w:r>
        <w:separator/>
      </w:r>
    </w:p>
  </w:footnote>
  <w:footnote w:type="continuationSeparator" w:id="1">
    <w:p w:rsidR="002F4118" w:rsidRDefault="002F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38479"/>
      <w:docPartObj>
        <w:docPartGallery w:val="Page Numbers (Top of Page)"/>
        <w:docPartUnique/>
      </w:docPartObj>
    </w:sdtPr>
    <w:sdtContent>
      <w:p w:rsidR="00C22C71" w:rsidRDefault="00B17907">
        <w:pPr>
          <w:pStyle w:val="ab"/>
          <w:jc w:val="center"/>
        </w:pPr>
        <w:r>
          <w:fldChar w:fldCharType="begin"/>
        </w:r>
        <w:r w:rsidR="00C22C71">
          <w:instrText>PAGE   \* MERGEFORMAT</w:instrText>
        </w:r>
        <w:r>
          <w:fldChar w:fldCharType="separate"/>
        </w:r>
        <w:r w:rsidR="001E35C3">
          <w:rPr>
            <w:noProof/>
          </w:rPr>
          <w:t>130</w:t>
        </w:r>
        <w:r>
          <w:fldChar w:fldCharType="end"/>
        </w:r>
      </w:p>
    </w:sdtContent>
  </w:sdt>
  <w:p w:rsidR="00C22C71" w:rsidRDefault="00C22C7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19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34983820">
      <w:numFmt w:val="decimal"/>
      <w:lvlText w:val=""/>
      <w:lvlJc w:val="left"/>
    </w:lvl>
    <w:lvl w:ilvl="2" w:tplc="ADAAF75E">
      <w:numFmt w:val="decimal"/>
      <w:lvlText w:val=""/>
      <w:lvlJc w:val="left"/>
    </w:lvl>
    <w:lvl w:ilvl="3" w:tplc="99A26792">
      <w:numFmt w:val="decimal"/>
      <w:lvlText w:val=""/>
      <w:lvlJc w:val="left"/>
    </w:lvl>
    <w:lvl w:ilvl="4" w:tplc="E8CA3FD6">
      <w:numFmt w:val="decimal"/>
      <w:lvlText w:val=""/>
      <w:lvlJc w:val="left"/>
    </w:lvl>
    <w:lvl w:ilvl="5" w:tplc="7E4E1190">
      <w:numFmt w:val="decimal"/>
      <w:lvlText w:val=""/>
      <w:lvlJc w:val="left"/>
    </w:lvl>
    <w:lvl w:ilvl="6" w:tplc="0CE61AA0">
      <w:numFmt w:val="decimal"/>
      <w:lvlText w:val=""/>
      <w:lvlJc w:val="left"/>
    </w:lvl>
    <w:lvl w:ilvl="7" w:tplc="B4F000EA">
      <w:numFmt w:val="decimal"/>
      <w:lvlText w:val=""/>
      <w:lvlJc w:val="left"/>
    </w:lvl>
    <w:lvl w:ilvl="8" w:tplc="7498900E">
      <w:numFmt w:val="decimal"/>
      <w:lvlText w:val=""/>
      <w:lvlJc w:val="left"/>
    </w:lvl>
  </w:abstractNum>
  <w:abstractNum w:abstractNumId="2">
    <w:nsid w:val="225557DD"/>
    <w:multiLevelType w:val="hybridMultilevel"/>
    <w:tmpl w:val="23584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AB337E"/>
    <w:multiLevelType w:val="multilevel"/>
    <w:tmpl w:val="329C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825B2"/>
    <w:rsid w:val="000154AE"/>
    <w:rsid w:val="0003213C"/>
    <w:rsid w:val="0005022E"/>
    <w:rsid w:val="00056116"/>
    <w:rsid w:val="000606FE"/>
    <w:rsid w:val="00066806"/>
    <w:rsid w:val="00070C5E"/>
    <w:rsid w:val="000763F5"/>
    <w:rsid w:val="000818CC"/>
    <w:rsid w:val="00081F09"/>
    <w:rsid w:val="00087101"/>
    <w:rsid w:val="0008752B"/>
    <w:rsid w:val="00092DCF"/>
    <w:rsid w:val="000D2B38"/>
    <w:rsid w:val="000D5391"/>
    <w:rsid w:val="000D57BA"/>
    <w:rsid w:val="000E6856"/>
    <w:rsid w:val="0011701E"/>
    <w:rsid w:val="0012007B"/>
    <w:rsid w:val="00127045"/>
    <w:rsid w:val="0012722C"/>
    <w:rsid w:val="001625AF"/>
    <w:rsid w:val="001825B2"/>
    <w:rsid w:val="001A687A"/>
    <w:rsid w:val="001A7EA6"/>
    <w:rsid w:val="001D71FA"/>
    <w:rsid w:val="001E35C3"/>
    <w:rsid w:val="002120BE"/>
    <w:rsid w:val="002310E8"/>
    <w:rsid w:val="002439CF"/>
    <w:rsid w:val="00253405"/>
    <w:rsid w:val="002855D8"/>
    <w:rsid w:val="002A73EC"/>
    <w:rsid w:val="002B18AE"/>
    <w:rsid w:val="002E40CF"/>
    <w:rsid w:val="002F12FB"/>
    <w:rsid w:val="002F4118"/>
    <w:rsid w:val="002F5754"/>
    <w:rsid w:val="00341E1B"/>
    <w:rsid w:val="00344DE2"/>
    <w:rsid w:val="00352213"/>
    <w:rsid w:val="003664FE"/>
    <w:rsid w:val="003845A5"/>
    <w:rsid w:val="003924F7"/>
    <w:rsid w:val="00393A22"/>
    <w:rsid w:val="003C6ACF"/>
    <w:rsid w:val="003E0205"/>
    <w:rsid w:val="003F29FB"/>
    <w:rsid w:val="00403305"/>
    <w:rsid w:val="00410179"/>
    <w:rsid w:val="00412A4A"/>
    <w:rsid w:val="0041567B"/>
    <w:rsid w:val="00425F8B"/>
    <w:rsid w:val="00426C95"/>
    <w:rsid w:val="0043376E"/>
    <w:rsid w:val="0044103D"/>
    <w:rsid w:val="0044301A"/>
    <w:rsid w:val="00447F40"/>
    <w:rsid w:val="00482DB4"/>
    <w:rsid w:val="004867EC"/>
    <w:rsid w:val="00495419"/>
    <w:rsid w:val="00496494"/>
    <w:rsid w:val="004A1535"/>
    <w:rsid w:val="004A3410"/>
    <w:rsid w:val="004B0E2F"/>
    <w:rsid w:val="004C2689"/>
    <w:rsid w:val="004C4E25"/>
    <w:rsid w:val="004F3CB8"/>
    <w:rsid w:val="0052017B"/>
    <w:rsid w:val="00524341"/>
    <w:rsid w:val="00525F1F"/>
    <w:rsid w:val="00530824"/>
    <w:rsid w:val="00533F47"/>
    <w:rsid w:val="00566936"/>
    <w:rsid w:val="00584D4B"/>
    <w:rsid w:val="005A4096"/>
    <w:rsid w:val="005A592B"/>
    <w:rsid w:val="005C4051"/>
    <w:rsid w:val="005E4D59"/>
    <w:rsid w:val="005E757B"/>
    <w:rsid w:val="005F5C2C"/>
    <w:rsid w:val="006073D3"/>
    <w:rsid w:val="00624FCB"/>
    <w:rsid w:val="006B0C6C"/>
    <w:rsid w:val="006B41A8"/>
    <w:rsid w:val="00733426"/>
    <w:rsid w:val="00734688"/>
    <w:rsid w:val="0075658D"/>
    <w:rsid w:val="007616F3"/>
    <w:rsid w:val="0076222E"/>
    <w:rsid w:val="007B5764"/>
    <w:rsid w:val="007C3589"/>
    <w:rsid w:val="007C6F12"/>
    <w:rsid w:val="007D67A3"/>
    <w:rsid w:val="007E04B0"/>
    <w:rsid w:val="00804544"/>
    <w:rsid w:val="00805851"/>
    <w:rsid w:val="008254D4"/>
    <w:rsid w:val="008337A2"/>
    <w:rsid w:val="00841659"/>
    <w:rsid w:val="00845247"/>
    <w:rsid w:val="00864F88"/>
    <w:rsid w:val="0087132A"/>
    <w:rsid w:val="008B1BA2"/>
    <w:rsid w:val="00901DCB"/>
    <w:rsid w:val="0091554C"/>
    <w:rsid w:val="00926060"/>
    <w:rsid w:val="00964B21"/>
    <w:rsid w:val="009701D4"/>
    <w:rsid w:val="0097280E"/>
    <w:rsid w:val="00973CC0"/>
    <w:rsid w:val="0098739A"/>
    <w:rsid w:val="00994317"/>
    <w:rsid w:val="009A488D"/>
    <w:rsid w:val="009B095C"/>
    <w:rsid w:val="009B1394"/>
    <w:rsid w:val="009E58EE"/>
    <w:rsid w:val="009E5918"/>
    <w:rsid w:val="009E71F2"/>
    <w:rsid w:val="00A02265"/>
    <w:rsid w:val="00A0338A"/>
    <w:rsid w:val="00A233F9"/>
    <w:rsid w:val="00A26F5B"/>
    <w:rsid w:val="00A3510E"/>
    <w:rsid w:val="00A4153B"/>
    <w:rsid w:val="00A66C55"/>
    <w:rsid w:val="00A74C62"/>
    <w:rsid w:val="00A9450E"/>
    <w:rsid w:val="00AB43FF"/>
    <w:rsid w:val="00AE38A8"/>
    <w:rsid w:val="00AE6740"/>
    <w:rsid w:val="00AE71C7"/>
    <w:rsid w:val="00B17907"/>
    <w:rsid w:val="00B50388"/>
    <w:rsid w:val="00B660FA"/>
    <w:rsid w:val="00B81B86"/>
    <w:rsid w:val="00B94813"/>
    <w:rsid w:val="00B97C81"/>
    <w:rsid w:val="00BA1C41"/>
    <w:rsid w:val="00BA69C8"/>
    <w:rsid w:val="00BB1A9D"/>
    <w:rsid w:val="00BC2071"/>
    <w:rsid w:val="00BD4AF4"/>
    <w:rsid w:val="00C22C71"/>
    <w:rsid w:val="00C231F6"/>
    <w:rsid w:val="00C36D1B"/>
    <w:rsid w:val="00C50EDC"/>
    <w:rsid w:val="00C57A4B"/>
    <w:rsid w:val="00C741E6"/>
    <w:rsid w:val="00C776F7"/>
    <w:rsid w:val="00C92474"/>
    <w:rsid w:val="00CA13F1"/>
    <w:rsid w:val="00CA2CD8"/>
    <w:rsid w:val="00CA4F3E"/>
    <w:rsid w:val="00CC46AB"/>
    <w:rsid w:val="00CC5D0C"/>
    <w:rsid w:val="00D05772"/>
    <w:rsid w:val="00D221F1"/>
    <w:rsid w:val="00D231CC"/>
    <w:rsid w:val="00D232AF"/>
    <w:rsid w:val="00D34140"/>
    <w:rsid w:val="00D4125C"/>
    <w:rsid w:val="00D476E0"/>
    <w:rsid w:val="00D54EA9"/>
    <w:rsid w:val="00D90F0F"/>
    <w:rsid w:val="00DA3F10"/>
    <w:rsid w:val="00DA466D"/>
    <w:rsid w:val="00DA7B95"/>
    <w:rsid w:val="00DD36AE"/>
    <w:rsid w:val="00DF76CA"/>
    <w:rsid w:val="00E06E80"/>
    <w:rsid w:val="00E13C12"/>
    <w:rsid w:val="00E1645C"/>
    <w:rsid w:val="00E251D3"/>
    <w:rsid w:val="00E3729D"/>
    <w:rsid w:val="00E52A96"/>
    <w:rsid w:val="00E71123"/>
    <w:rsid w:val="00E75AE2"/>
    <w:rsid w:val="00E81AC4"/>
    <w:rsid w:val="00EA5866"/>
    <w:rsid w:val="00EA6B5C"/>
    <w:rsid w:val="00EB55F8"/>
    <w:rsid w:val="00EC1A1F"/>
    <w:rsid w:val="00EE3BC4"/>
    <w:rsid w:val="00EF1024"/>
    <w:rsid w:val="00F046CD"/>
    <w:rsid w:val="00F16BA3"/>
    <w:rsid w:val="00F53B1F"/>
    <w:rsid w:val="00F611D7"/>
    <w:rsid w:val="00F907E1"/>
    <w:rsid w:val="00FB305E"/>
    <w:rsid w:val="00FE5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07"/>
  </w:style>
  <w:style w:type="paragraph" w:styleId="1">
    <w:name w:val="heading 1"/>
    <w:basedOn w:val="a"/>
    <w:next w:val="a"/>
    <w:link w:val="10"/>
    <w:uiPriority w:val="9"/>
    <w:qFormat/>
    <w:rsid w:val="00B1790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1790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1790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1790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1790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1790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1790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1790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1790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1790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1790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1790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1790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1790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1790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1790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1790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1790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1790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17907"/>
    <w:rPr>
      <w:sz w:val="24"/>
      <w:szCs w:val="24"/>
    </w:rPr>
  </w:style>
  <w:style w:type="character" w:customStyle="1" w:styleId="QuoteChar">
    <w:name w:val="Quote Char"/>
    <w:uiPriority w:val="29"/>
    <w:rsid w:val="00B17907"/>
    <w:rPr>
      <w:i/>
    </w:rPr>
  </w:style>
  <w:style w:type="character" w:customStyle="1" w:styleId="IntenseQuoteChar">
    <w:name w:val="Intense Quote Char"/>
    <w:uiPriority w:val="30"/>
    <w:rsid w:val="00B17907"/>
    <w:rPr>
      <w:i/>
    </w:rPr>
  </w:style>
  <w:style w:type="character" w:customStyle="1" w:styleId="HeaderChar">
    <w:name w:val="Header Char"/>
    <w:basedOn w:val="a0"/>
    <w:uiPriority w:val="99"/>
    <w:rsid w:val="00B17907"/>
  </w:style>
  <w:style w:type="character" w:customStyle="1" w:styleId="CaptionChar">
    <w:name w:val="Caption Char"/>
    <w:uiPriority w:val="99"/>
    <w:rsid w:val="00B17907"/>
  </w:style>
  <w:style w:type="character" w:customStyle="1" w:styleId="FootnoteTextChar">
    <w:name w:val="Footnote Text Char"/>
    <w:uiPriority w:val="99"/>
    <w:rsid w:val="00B17907"/>
    <w:rPr>
      <w:sz w:val="18"/>
    </w:rPr>
  </w:style>
  <w:style w:type="character" w:customStyle="1" w:styleId="EndnoteTextChar">
    <w:name w:val="Endnote Text Char"/>
    <w:uiPriority w:val="99"/>
    <w:rsid w:val="00B17907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B1790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1790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1790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1790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1790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1790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1790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1790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1790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17907"/>
    <w:pPr>
      <w:ind w:left="720"/>
      <w:contextualSpacing/>
    </w:pPr>
  </w:style>
  <w:style w:type="paragraph" w:styleId="a4">
    <w:name w:val="No Spacing"/>
    <w:uiPriority w:val="1"/>
    <w:qFormat/>
    <w:rsid w:val="00B17907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1790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1790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1790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1790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1790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1790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1790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17907"/>
    <w:rPr>
      <w:i/>
    </w:rPr>
  </w:style>
  <w:style w:type="paragraph" w:styleId="ab">
    <w:name w:val="header"/>
    <w:basedOn w:val="a"/>
    <w:link w:val="ac"/>
    <w:uiPriority w:val="99"/>
    <w:unhideWhenUsed/>
    <w:rsid w:val="00B1790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17907"/>
  </w:style>
  <w:style w:type="paragraph" w:styleId="ad">
    <w:name w:val="footer"/>
    <w:basedOn w:val="a"/>
    <w:link w:val="ae"/>
    <w:uiPriority w:val="99"/>
    <w:unhideWhenUsed/>
    <w:rsid w:val="00B1790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B17907"/>
  </w:style>
  <w:style w:type="paragraph" w:styleId="af">
    <w:name w:val="caption"/>
    <w:basedOn w:val="a"/>
    <w:next w:val="a"/>
    <w:uiPriority w:val="35"/>
    <w:semiHidden/>
    <w:unhideWhenUsed/>
    <w:qFormat/>
    <w:rsid w:val="00B1790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B17907"/>
  </w:style>
  <w:style w:type="table" w:styleId="af0">
    <w:name w:val="Table Grid"/>
    <w:basedOn w:val="a1"/>
    <w:uiPriority w:val="59"/>
    <w:rsid w:val="00B179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1790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B1790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B179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179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179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179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179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179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179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179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179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179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179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179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179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179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179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17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B17907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B17907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B17907"/>
    <w:rPr>
      <w:sz w:val="18"/>
    </w:rPr>
  </w:style>
  <w:style w:type="character" w:styleId="af4">
    <w:name w:val="footnote reference"/>
    <w:basedOn w:val="a0"/>
    <w:uiPriority w:val="99"/>
    <w:unhideWhenUsed/>
    <w:rsid w:val="00B17907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B17907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B17907"/>
    <w:rPr>
      <w:sz w:val="20"/>
    </w:rPr>
  </w:style>
  <w:style w:type="character" w:styleId="af7">
    <w:name w:val="endnote reference"/>
    <w:basedOn w:val="a0"/>
    <w:uiPriority w:val="99"/>
    <w:semiHidden/>
    <w:unhideWhenUsed/>
    <w:rsid w:val="00B1790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17907"/>
    <w:pPr>
      <w:spacing w:after="57"/>
    </w:pPr>
  </w:style>
  <w:style w:type="paragraph" w:styleId="23">
    <w:name w:val="toc 2"/>
    <w:basedOn w:val="a"/>
    <w:next w:val="a"/>
    <w:uiPriority w:val="39"/>
    <w:unhideWhenUsed/>
    <w:rsid w:val="00B1790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1790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1790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1790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1790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1790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1790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17907"/>
    <w:pPr>
      <w:spacing w:after="57"/>
      <w:ind w:left="2268"/>
    </w:pPr>
  </w:style>
  <w:style w:type="paragraph" w:styleId="af8">
    <w:name w:val="TOC Heading"/>
    <w:uiPriority w:val="39"/>
    <w:unhideWhenUsed/>
    <w:rsid w:val="00B17907"/>
  </w:style>
  <w:style w:type="paragraph" w:styleId="af9">
    <w:name w:val="table of figures"/>
    <w:basedOn w:val="a"/>
    <w:next w:val="a"/>
    <w:uiPriority w:val="99"/>
    <w:unhideWhenUsed/>
    <w:rsid w:val="00B17907"/>
    <w:pPr>
      <w:spacing w:after="0"/>
    </w:pPr>
  </w:style>
  <w:style w:type="paragraph" w:customStyle="1" w:styleId="ConsPlusNormal">
    <w:name w:val="ConsPlusNormal"/>
    <w:rsid w:val="00B17907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0"/>
    <w:uiPriority w:val="59"/>
    <w:unhideWhenUsed/>
    <w:rsid w:val="00B17907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17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1790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1790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bolotowo.ucoz.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abolotovo59@bk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4F4A9-2CF1-419E-8186-BCDE42BA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130</Pages>
  <Words>20311</Words>
  <Characters>115779</Characters>
  <Application>Microsoft Office Word</Application>
  <DocSecurity>0</DocSecurity>
  <Lines>964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User</cp:lastModifiedBy>
  <cp:revision>2</cp:revision>
  <cp:lastPrinted>2023-11-13T11:42:00Z</cp:lastPrinted>
  <dcterms:created xsi:type="dcterms:W3CDTF">2025-10-07T04:52:00Z</dcterms:created>
  <dcterms:modified xsi:type="dcterms:W3CDTF">2025-10-07T04:52:00Z</dcterms:modified>
</cp:coreProperties>
</file>